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498" w:type="dxa"/>
        <w:tblInd w:w="-10" w:type="dxa"/>
        <w:tblCellMar>
          <w:left w:w="70" w:type="dxa"/>
          <w:right w:w="70" w:type="dxa"/>
        </w:tblCellMar>
        <w:tblLook w:val="04A0" w:firstRow="1" w:lastRow="0" w:firstColumn="1" w:lastColumn="0" w:noHBand="0" w:noVBand="1"/>
      </w:tblPr>
      <w:tblGrid>
        <w:gridCol w:w="4678"/>
        <w:gridCol w:w="4820"/>
      </w:tblGrid>
      <w:tr w:rsidR="00450594" w:rsidRPr="00450594" w14:paraId="0D93F60F" w14:textId="77777777" w:rsidTr="00450594">
        <w:trPr>
          <w:trHeight w:val="465"/>
        </w:trPr>
        <w:tc>
          <w:tcPr>
            <w:tcW w:w="9498" w:type="dxa"/>
            <w:gridSpan w:val="2"/>
            <w:tcBorders>
              <w:top w:val="single" w:sz="8" w:space="0" w:color="auto"/>
              <w:left w:val="single" w:sz="8" w:space="0" w:color="auto"/>
              <w:bottom w:val="nil"/>
              <w:right w:val="single" w:sz="8" w:space="0" w:color="000000"/>
            </w:tcBorders>
            <w:vAlign w:val="center"/>
            <w:hideMark/>
          </w:tcPr>
          <w:p w14:paraId="2921B7C6" w14:textId="77777777" w:rsidR="00450594" w:rsidRPr="00450594" w:rsidRDefault="00450594" w:rsidP="00450594">
            <w:pPr>
              <w:jc w:val="center"/>
              <w:rPr>
                <w:rFonts w:eastAsia="Times New Roman"/>
                <w:color w:val="000000"/>
                <w:sz w:val="24"/>
                <w:szCs w:val="24"/>
              </w:rPr>
            </w:pPr>
            <w:bookmarkStart w:id="0" w:name="_GoBack"/>
            <w:bookmarkEnd w:id="0"/>
            <w:r w:rsidRPr="00450594">
              <w:rPr>
                <w:rFonts w:eastAsia="Times New Roman"/>
                <w:color w:val="000000"/>
                <w:sz w:val="24"/>
                <w:szCs w:val="24"/>
              </w:rPr>
              <w:t>Základní škola Opava, Otická 18 - příspěvková organizace</w:t>
            </w:r>
          </w:p>
        </w:tc>
      </w:tr>
      <w:tr w:rsidR="00450594" w:rsidRPr="00450594" w14:paraId="16407230" w14:textId="77777777" w:rsidTr="00450594">
        <w:trPr>
          <w:trHeight w:val="300"/>
        </w:trPr>
        <w:tc>
          <w:tcPr>
            <w:tcW w:w="9498" w:type="dxa"/>
            <w:gridSpan w:val="2"/>
            <w:tcBorders>
              <w:top w:val="nil"/>
              <w:left w:val="single" w:sz="8" w:space="0" w:color="auto"/>
              <w:bottom w:val="single" w:sz="8" w:space="0" w:color="auto"/>
              <w:right w:val="single" w:sz="8" w:space="0" w:color="000000"/>
            </w:tcBorders>
            <w:vAlign w:val="center"/>
            <w:hideMark/>
          </w:tcPr>
          <w:p w14:paraId="005349BC" w14:textId="77777777" w:rsidR="00450594" w:rsidRPr="00450594" w:rsidRDefault="00450594" w:rsidP="00450594">
            <w:pPr>
              <w:jc w:val="center"/>
              <w:rPr>
                <w:rFonts w:eastAsia="Times New Roman"/>
                <w:b/>
                <w:bCs/>
                <w:color w:val="000000"/>
                <w:sz w:val="28"/>
                <w:szCs w:val="28"/>
              </w:rPr>
            </w:pPr>
            <w:r w:rsidRPr="00450594">
              <w:rPr>
                <w:rFonts w:eastAsia="Times New Roman"/>
                <w:b/>
                <w:bCs/>
                <w:color w:val="000000"/>
                <w:sz w:val="28"/>
                <w:szCs w:val="28"/>
              </w:rPr>
              <w:t>ŠKOLNÍ ŘÁD</w:t>
            </w:r>
          </w:p>
        </w:tc>
      </w:tr>
      <w:tr w:rsidR="00450594" w:rsidRPr="00450594" w14:paraId="3BDF26FC" w14:textId="77777777" w:rsidTr="00450594">
        <w:trPr>
          <w:trHeight w:val="330"/>
        </w:trPr>
        <w:tc>
          <w:tcPr>
            <w:tcW w:w="4678" w:type="dxa"/>
            <w:tcBorders>
              <w:top w:val="nil"/>
              <w:left w:val="single" w:sz="8" w:space="0" w:color="auto"/>
              <w:bottom w:val="single" w:sz="8" w:space="0" w:color="auto"/>
              <w:right w:val="nil"/>
            </w:tcBorders>
            <w:vAlign w:val="center"/>
            <w:hideMark/>
          </w:tcPr>
          <w:p w14:paraId="41695A74" w14:textId="77777777" w:rsidR="00450594" w:rsidRPr="00450594" w:rsidRDefault="00450594" w:rsidP="00450594">
            <w:pPr>
              <w:rPr>
                <w:rFonts w:eastAsia="Times New Roman"/>
                <w:color w:val="000000"/>
                <w:sz w:val="24"/>
                <w:szCs w:val="24"/>
              </w:rPr>
            </w:pPr>
            <w:r w:rsidRPr="00450594">
              <w:rPr>
                <w:rFonts w:eastAsia="Times New Roman"/>
                <w:color w:val="000000"/>
                <w:sz w:val="24"/>
                <w:szCs w:val="24"/>
              </w:rPr>
              <w:t>Vypracoval:</w:t>
            </w:r>
          </w:p>
        </w:tc>
        <w:tc>
          <w:tcPr>
            <w:tcW w:w="4820" w:type="dxa"/>
            <w:tcBorders>
              <w:top w:val="nil"/>
              <w:left w:val="single" w:sz="4" w:space="0" w:color="auto"/>
              <w:bottom w:val="single" w:sz="8" w:space="0" w:color="auto"/>
              <w:right w:val="single" w:sz="8" w:space="0" w:color="auto"/>
            </w:tcBorders>
            <w:vAlign w:val="center"/>
            <w:hideMark/>
          </w:tcPr>
          <w:p w14:paraId="01BFF323" w14:textId="77777777" w:rsidR="00450594" w:rsidRPr="00450594" w:rsidRDefault="00450594" w:rsidP="00450594">
            <w:pPr>
              <w:rPr>
                <w:rFonts w:eastAsia="Times New Roman"/>
                <w:color w:val="000000"/>
                <w:sz w:val="24"/>
                <w:szCs w:val="24"/>
              </w:rPr>
            </w:pPr>
            <w:r w:rsidRPr="00450594">
              <w:rPr>
                <w:rFonts w:eastAsia="Times New Roman"/>
                <w:color w:val="000000"/>
                <w:sz w:val="24"/>
                <w:szCs w:val="24"/>
              </w:rPr>
              <w:t>Mgr. Arnošt Žídek, Ph.D.</w:t>
            </w:r>
          </w:p>
        </w:tc>
      </w:tr>
      <w:tr w:rsidR="00450594" w:rsidRPr="00450594" w14:paraId="379CF8A8" w14:textId="77777777" w:rsidTr="00450594">
        <w:trPr>
          <w:trHeight w:val="330"/>
        </w:trPr>
        <w:tc>
          <w:tcPr>
            <w:tcW w:w="4678" w:type="dxa"/>
            <w:tcBorders>
              <w:top w:val="nil"/>
              <w:left w:val="single" w:sz="8" w:space="0" w:color="auto"/>
              <w:bottom w:val="nil"/>
              <w:right w:val="nil"/>
            </w:tcBorders>
            <w:vAlign w:val="center"/>
            <w:hideMark/>
          </w:tcPr>
          <w:p w14:paraId="7AE75DE6" w14:textId="77777777" w:rsidR="00450594" w:rsidRPr="00450594" w:rsidRDefault="00450594" w:rsidP="00450594">
            <w:pPr>
              <w:rPr>
                <w:rFonts w:eastAsia="Times New Roman"/>
                <w:color w:val="000000"/>
                <w:sz w:val="24"/>
                <w:szCs w:val="24"/>
              </w:rPr>
            </w:pPr>
            <w:r w:rsidRPr="00450594">
              <w:rPr>
                <w:rFonts w:eastAsia="Times New Roman"/>
                <w:color w:val="000000"/>
                <w:sz w:val="24"/>
                <w:szCs w:val="24"/>
              </w:rPr>
              <w:t>Schválil:</w:t>
            </w:r>
          </w:p>
        </w:tc>
        <w:tc>
          <w:tcPr>
            <w:tcW w:w="4820" w:type="dxa"/>
            <w:tcBorders>
              <w:top w:val="nil"/>
              <w:left w:val="single" w:sz="4" w:space="0" w:color="auto"/>
              <w:bottom w:val="nil"/>
              <w:right w:val="single" w:sz="8" w:space="0" w:color="auto"/>
            </w:tcBorders>
            <w:vAlign w:val="center"/>
            <w:hideMark/>
          </w:tcPr>
          <w:p w14:paraId="190A34EC" w14:textId="77777777" w:rsidR="00450594" w:rsidRPr="00450594" w:rsidRDefault="00450594" w:rsidP="00450594">
            <w:pPr>
              <w:rPr>
                <w:rFonts w:eastAsia="Times New Roman"/>
                <w:color w:val="000000"/>
                <w:sz w:val="24"/>
                <w:szCs w:val="24"/>
              </w:rPr>
            </w:pPr>
            <w:r w:rsidRPr="00450594">
              <w:rPr>
                <w:rFonts w:eastAsia="Times New Roman"/>
                <w:color w:val="000000"/>
                <w:sz w:val="24"/>
                <w:szCs w:val="24"/>
              </w:rPr>
              <w:t>Mgr. Arnošt Žídek, Ph.D.</w:t>
            </w:r>
          </w:p>
        </w:tc>
      </w:tr>
      <w:tr w:rsidR="00450594" w:rsidRPr="00450594" w14:paraId="47089EFB" w14:textId="77777777" w:rsidTr="00450594">
        <w:trPr>
          <w:trHeight w:val="330"/>
        </w:trPr>
        <w:tc>
          <w:tcPr>
            <w:tcW w:w="4678" w:type="dxa"/>
            <w:tcBorders>
              <w:top w:val="nil"/>
              <w:left w:val="single" w:sz="8" w:space="0" w:color="auto"/>
              <w:bottom w:val="nil"/>
              <w:right w:val="nil"/>
            </w:tcBorders>
            <w:vAlign w:val="center"/>
            <w:hideMark/>
          </w:tcPr>
          <w:p w14:paraId="1BFC2458" w14:textId="77777777" w:rsidR="00450594" w:rsidRPr="00450594" w:rsidRDefault="00450594" w:rsidP="00450594">
            <w:pPr>
              <w:rPr>
                <w:rFonts w:eastAsia="Times New Roman"/>
                <w:color w:val="000000"/>
                <w:sz w:val="24"/>
                <w:szCs w:val="24"/>
              </w:rPr>
            </w:pPr>
            <w:r w:rsidRPr="00450594">
              <w:rPr>
                <w:rFonts w:eastAsia="Times New Roman"/>
                <w:color w:val="000000"/>
                <w:sz w:val="24"/>
                <w:szCs w:val="24"/>
              </w:rPr>
              <w:t>Schváleno školskou radou</w:t>
            </w:r>
          </w:p>
        </w:tc>
        <w:tc>
          <w:tcPr>
            <w:tcW w:w="4820" w:type="dxa"/>
            <w:tcBorders>
              <w:top w:val="nil"/>
              <w:left w:val="single" w:sz="4" w:space="0" w:color="auto"/>
              <w:bottom w:val="nil"/>
              <w:right w:val="single" w:sz="8" w:space="0" w:color="auto"/>
            </w:tcBorders>
            <w:vAlign w:val="center"/>
            <w:hideMark/>
          </w:tcPr>
          <w:p w14:paraId="330AF93E" w14:textId="77777777" w:rsidR="00450594" w:rsidRPr="00450594" w:rsidRDefault="00450594" w:rsidP="00450594">
            <w:pPr>
              <w:rPr>
                <w:rFonts w:eastAsia="Times New Roman"/>
                <w:color w:val="000000"/>
                <w:sz w:val="24"/>
                <w:szCs w:val="24"/>
              </w:rPr>
            </w:pPr>
            <w:r w:rsidRPr="00450594">
              <w:rPr>
                <w:rFonts w:eastAsia="Times New Roman"/>
                <w:color w:val="000000"/>
                <w:sz w:val="24"/>
                <w:szCs w:val="24"/>
              </w:rPr>
              <w:t>13.</w:t>
            </w:r>
            <w:r>
              <w:rPr>
                <w:rFonts w:eastAsia="Times New Roman"/>
                <w:color w:val="000000"/>
                <w:sz w:val="24"/>
                <w:szCs w:val="24"/>
              </w:rPr>
              <w:t xml:space="preserve"> </w:t>
            </w:r>
            <w:r w:rsidRPr="00450594">
              <w:rPr>
                <w:rFonts w:eastAsia="Times New Roman"/>
                <w:color w:val="000000"/>
                <w:sz w:val="24"/>
                <w:szCs w:val="24"/>
              </w:rPr>
              <w:t>10.</w:t>
            </w:r>
            <w:r>
              <w:rPr>
                <w:rFonts w:eastAsia="Times New Roman"/>
                <w:color w:val="000000"/>
                <w:sz w:val="24"/>
                <w:szCs w:val="24"/>
              </w:rPr>
              <w:t xml:space="preserve"> </w:t>
            </w:r>
            <w:r w:rsidRPr="00450594">
              <w:rPr>
                <w:rFonts w:eastAsia="Times New Roman"/>
                <w:color w:val="000000"/>
                <w:sz w:val="24"/>
                <w:szCs w:val="24"/>
              </w:rPr>
              <w:t>2020</w:t>
            </w:r>
          </w:p>
        </w:tc>
      </w:tr>
      <w:tr w:rsidR="00450594" w:rsidRPr="00450594" w14:paraId="2C2B61A0" w14:textId="77777777" w:rsidTr="00450594">
        <w:trPr>
          <w:trHeight w:val="330"/>
        </w:trPr>
        <w:tc>
          <w:tcPr>
            <w:tcW w:w="4678" w:type="dxa"/>
            <w:tcBorders>
              <w:top w:val="nil"/>
              <w:left w:val="single" w:sz="8" w:space="0" w:color="auto"/>
              <w:bottom w:val="single" w:sz="8" w:space="0" w:color="auto"/>
              <w:right w:val="nil"/>
            </w:tcBorders>
            <w:vAlign w:val="center"/>
            <w:hideMark/>
          </w:tcPr>
          <w:p w14:paraId="30C7ECC2" w14:textId="77777777" w:rsidR="00450594" w:rsidRPr="00450594" w:rsidRDefault="00450594" w:rsidP="00450594">
            <w:pPr>
              <w:rPr>
                <w:rFonts w:eastAsia="Times New Roman"/>
                <w:color w:val="000000"/>
                <w:sz w:val="24"/>
                <w:szCs w:val="24"/>
              </w:rPr>
            </w:pPr>
            <w:r w:rsidRPr="00450594">
              <w:rPr>
                <w:rFonts w:eastAsia="Times New Roman"/>
                <w:color w:val="000000"/>
                <w:sz w:val="24"/>
                <w:szCs w:val="24"/>
              </w:rPr>
              <w:t>Směrnice nabývá účinnosti dne:</w:t>
            </w:r>
          </w:p>
        </w:tc>
        <w:tc>
          <w:tcPr>
            <w:tcW w:w="4820" w:type="dxa"/>
            <w:tcBorders>
              <w:top w:val="nil"/>
              <w:left w:val="single" w:sz="4" w:space="0" w:color="auto"/>
              <w:bottom w:val="single" w:sz="8" w:space="0" w:color="auto"/>
              <w:right w:val="single" w:sz="8" w:space="0" w:color="auto"/>
            </w:tcBorders>
            <w:vAlign w:val="center"/>
            <w:hideMark/>
          </w:tcPr>
          <w:p w14:paraId="00D2A5B3" w14:textId="77777777" w:rsidR="00450594" w:rsidRPr="00450594" w:rsidRDefault="00450594" w:rsidP="00450594">
            <w:pPr>
              <w:rPr>
                <w:rFonts w:eastAsia="Times New Roman"/>
                <w:color w:val="000000"/>
                <w:sz w:val="24"/>
                <w:szCs w:val="24"/>
              </w:rPr>
            </w:pPr>
            <w:r w:rsidRPr="00450594">
              <w:rPr>
                <w:rFonts w:eastAsia="Times New Roman"/>
                <w:color w:val="000000"/>
                <w:sz w:val="24"/>
                <w:szCs w:val="24"/>
              </w:rPr>
              <w:t>1.</w:t>
            </w:r>
            <w:r>
              <w:rPr>
                <w:rFonts w:eastAsia="Times New Roman"/>
                <w:color w:val="000000"/>
                <w:sz w:val="24"/>
                <w:szCs w:val="24"/>
              </w:rPr>
              <w:t xml:space="preserve"> </w:t>
            </w:r>
            <w:r w:rsidRPr="00450594">
              <w:rPr>
                <w:rFonts w:eastAsia="Times New Roman"/>
                <w:color w:val="000000"/>
                <w:sz w:val="24"/>
                <w:szCs w:val="24"/>
              </w:rPr>
              <w:t>11.</w:t>
            </w:r>
            <w:r>
              <w:rPr>
                <w:rFonts w:eastAsia="Times New Roman"/>
                <w:color w:val="000000"/>
                <w:sz w:val="24"/>
                <w:szCs w:val="24"/>
              </w:rPr>
              <w:t xml:space="preserve"> </w:t>
            </w:r>
            <w:r w:rsidRPr="00450594">
              <w:rPr>
                <w:rFonts w:eastAsia="Times New Roman"/>
                <w:color w:val="000000"/>
                <w:sz w:val="24"/>
                <w:szCs w:val="24"/>
              </w:rPr>
              <w:t>2020</w:t>
            </w:r>
          </w:p>
        </w:tc>
      </w:tr>
      <w:tr w:rsidR="00450594" w:rsidRPr="00450594" w14:paraId="011DE197" w14:textId="77777777" w:rsidTr="00450594">
        <w:trPr>
          <w:trHeight w:val="315"/>
        </w:trPr>
        <w:tc>
          <w:tcPr>
            <w:tcW w:w="9498" w:type="dxa"/>
            <w:gridSpan w:val="2"/>
            <w:tcBorders>
              <w:top w:val="single" w:sz="8" w:space="0" w:color="auto"/>
              <w:left w:val="single" w:sz="8" w:space="0" w:color="auto"/>
              <w:bottom w:val="nil"/>
              <w:right w:val="single" w:sz="8" w:space="0" w:color="000000"/>
            </w:tcBorders>
            <w:noWrap/>
            <w:vAlign w:val="center"/>
            <w:hideMark/>
          </w:tcPr>
          <w:p w14:paraId="174D074D" w14:textId="77777777" w:rsidR="00450594" w:rsidRPr="00450594" w:rsidRDefault="00A560B5" w:rsidP="002871AC">
            <w:pPr>
              <w:jc w:val="center"/>
              <w:rPr>
                <w:rFonts w:eastAsia="Times New Roman"/>
                <w:color w:val="000000"/>
                <w:sz w:val="24"/>
                <w:szCs w:val="24"/>
              </w:rPr>
            </w:pPr>
            <w:r>
              <w:rPr>
                <w:rFonts w:eastAsia="Times New Roman"/>
                <w:color w:val="000000"/>
                <w:sz w:val="24"/>
                <w:szCs w:val="24"/>
              </w:rPr>
              <w:t xml:space="preserve">Text je uveden včetně všech dodatků. Poslední aktualizovaná verze ze dne </w:t>
            </w:r>
            <w:r w:rsidR="002871AC">
              <w:rPr>
                <w:rFonts w:eastAsia="Times New Roman"/>
                <w:color w:val="000000"/>
                <w:sz w:val="24"/>
                <w:szCs w:val="24"/>
              </w:rPr>
              <w:t>5</w:t>
            </w:r>
            <w:r>
              <w:rPr>
                <w:rFonts w:eastAsia="Times New Roman"/>
                <w:color w:val="000000"/>
                <w:sz w:val="24"/>
                <w:szCs w:val="24"/>
              </w:rPr>
              <w:t>. 1</w:t>
            </w:r>
            <w:r w:rsidR="00BD761E">
              <w:rPr>
                <w:rFonts w:eastAsia="Times New Roman"/>
                <w:color w:val="000000"/>
                <w:sz w:val="24"/>
                <w:szCs w:val="24"/>
              </w:rPr>
              <w:t>1</w:t>
            </w:r>
            <w:r>
              <w:rPr>
                <w:rFonts w:eastAsia="Times New Roman"/>
                <w:color w:val="000000"/>
                <w:sz w:val="24"/>
                <w:szCs w:val="24"/>
              </w:rPr>
              <w:t>. 202</w:t>
            </w:r>
            <w:r w:rsidR="002871AC">
              <w:rPr>
                <w:rFonts w:eastAsia="Times New Roman"/>
                <w:color w:val="000000"/>
                <w:sz w:val="24"/>
                <w:szCs w:val="24"/>
              </w:rPr>
              <w:t>5</w:t>
            </w:r>
            <w:r>
              <w:rPr>
                <w:rFonts w:eastAsia="Times New Roman"/>
                <w:color w:val="000000"/>
                <w:sz w:val="24"/>
                <w:szCs w:val="24"/>
              </w:rPr>
              <w:t>.</w:t>
            </w:r>
          </w:p>
        </w:tc>
      </w:tr>
      <w:tr w:rsidR="00450594" w:rsidRPr="00450594" w14:paraId="05489C7D" w14:textId="77777777" w:rsidTr="00450594">
        <w:trPr>
          <w:trHeight w:val="315"/>
        </w:trPr>
        <w:tc>
          <w:tcPr>
            <w:tcW w:w="9498" w:type="dxa"/>
            <w:gridSpan w:val="2"/>
            <w:tcBorders>
              <w:top w:val="nil"/>
              <w:left w:val="single" w:sz="8" w:space="0" w:color="auto"/>
              <w:bottom w:val="single" w:sz="8" w:space="0" w:color="auto"/>
              <w:right w:val="single" w:sz="8" w:space="0" w:color="000000"/>
            </w:tcBorders>
            <w:vAlign w:val="center"/>
            <w:hideMark/>
          </w:tcPr>
          <w:p w14:paraId="72641A0F" w14:textId="77777777" w:rsidR="00450594" w:rsidRPr="00450594" w:rsidRDefault="00450594" w:rsidP="00A560B5">
            <w:pPr>
              <w:rPr>
                <w:rFonts w:eastAsia="Times New Roman"/>
                <w:color w:val="000000"/>
                <w:sz w:val="24"/>
                <w:szCs w:val="24"/>
              </w:rPr>
            </w:pPr>
          </w:p>
        </w:tc>
      </w:tr>
      <w:tr w:rsidR="00450594" w:rsidRPr="00450594" w14:paraId="378A28CC" w14:textId="77777777" w:rsidTr="00450594">
        <w:trPr>
          <w:trHeight w:val="315"/>
        </w:trPr>
        <w:tc>
          <w:tcPr>
            <w:tcW w:w="4678" w:type="dxa"/>
            <w:tcBorders>
              <w:top w:val="nil"/>
              <w:left w:val="nil"/>
              <w:bottom w:val="nil"/>
              <w:right w:val="nil"/>
            </w:tcBorders>
            <w:vAlign w:val="center"/>
            <w:hideMark/>
          </w:tcPr>
          <w:p w14:paraId="4DA82560" w14:textId="77777777" w:rsidR="00450594" w:rsidRPr="00450594" w:rsidRDefault="00450594" w:rsidP="00450594">
            <w:pPr>
              <w:jc w:val="center"/>
              <w:rPr>
                <w:rFonts w:eastAsia="Times New Roman"/>
                <w:color w:val="000000"/>
                <w:sz w:val="24"/>
                <w:szCs w:val="24"/>
              </w:rPr>
            </w:pPr>
          </w:p>
        </w:tc>
        <w:tc>
          <w:tcPr>
            <w:tcW w:w="4820" w:type="dxa"/>
            <w:tcBorders>
              <w:top w:val="nil"/>
              <w:left w:val="nil"/>
              <w:bottom w:val="nil"/>
              <w:right w:val="nil"/>
            </w:tcBorders>
            <w:vAlign w:val="center"/>
            <w:hideMark/>
          </w:tcPr>
          <w:p w14:paraId="46AEB608" w14:textId="77777777" w:rsidR="00450594" w:rsidRPr="00450594" w:rsidRDefault="00450594" w:rsidP="00450594">
            <w:pPr>
              <w:rPr>
                <w:rFonts w:eastAsia="Times New Roman"/>
                <w:sz w:val="20"/>
                <w:szCs w:val="20"/>
              </w:rPr>
            </w:pPr>
          </w:p>
        </w:tc>
      </w:tr>
      <w:tr w:rsidR="00450594" w:rsidRPr="00450594" w14:paraId="36F2240F" w14:textId="77777777" w:rsidTr="00450594">
        <w:trPr>
          <w:trHeight w:val="315"/>
        </w:trPr>
        <w:tc>
          <w:tcPr>
            <w:tcW w:w="4678" w:type="dxa"/>
            <w:tcBorders>
              <w:top w:val="nil"/>
              <w:left w:val="nil"/>
              <w:bottom w:val="nil"/>
              <w:right w:val="nil"/>
            </w:tcBorders>
            <w:noWrap/>
            <w:vAlign w:val="center"/>
            <w:hideMark/>
          </w:tcPr>
          <w:p w14:paraId="4A4BF66C" w14:textId="77777777" w:rsidR="00450594" w:rsidRPr="00450594" w:rsidRDefault="00450594" w:rsidP="00450594">
            <w:pPr>
              <w:rPr>
                <w:rFonts w:eastAsia="Times New Roman"/>
                <w:sz w:val="20"/>
                <w:szCs w:val="20"/>
              </w:rPr>
            </w:pPr>
          </w:p>
        </w:tc>
        <w:tc>
          <w:tcPr>
            <w:tcW w:w="4820" w:type="dxa"/>
            <w:tcBorders>
              <w:top w:val="nil"/>
              <w:left w:val="nil"/>
              <w:bottom w:val="nil"/>
              <w:right w:val="nil"/>
            </w:tcBorders>
            <w:noWrap/>
            <w:vAlign w:val="bottom"/>
            <w:hideMark/>
          </w:tcPr>
          <w:p w14:paraId="5F395EAE" w14:textId="77777777" w:rsidR="00450594" w:rsidRPr="00450594" w:rsidRDefault="00450594" w:rsidP="00450594">
            <w:pPr>
              <w:rPr>
                <w:rFonts w:eastAsia="Times New Roman"/>
                <w:sz w:val="20"/>
                <w:szCs w:val="20"/>
              </w:rPr>
            </w:pPr>
          </w:p>
        </w:tc>
      </w:tr>
      <w:tr w:rsidR="00450594" w:rsidRPr="00450594" w14:paraId="442BE0E2" w14:textId="77777777" w:rsidTr="00450594">
        <w:trPr>
          <w:trHeight w:val="315"/>
        </w:trPr>
        <w:tc>
          <w:tcPr>
            <w:tcW w:w="4678" w:type="dxa"/>
            <w:tcBorders>
              <w:top w:val="nil"/>
              <w:left w:val="nil"/>
              <w:bottom w:val="nil"/>
              <w:right w:val="nil"/>
            </w:tcBorders>
            <w:noWrap/>
            <w:vAlign w:val="center"/>
            <w:hideMark/>
          </w:tcPr>
          <w:p w14:paraId="025E2E0B" w14:textId="77777777" w:rsidR="00450594" w:rsidRPr="00450594" w:rsidRDefault="00450594" w:rsidP="00450594">
            <w:pPr>
              <w:rPr>
                <w:rFonts w:eastAsia="Times New Roman"/>
                <w:sz w:val="20"/>
                <w:szCs w:val="20"/>
              </w:rPr>
            </w:pPr>
          </w:p>
        </w:tc>
        <w:tc>
          <w:tcPr>
            <w:tcW w:w="4820" w:type="dxa"/>
            <w:tcBorders>
              <w:top w:val="nil"/>
              <w:left w:val="nil"/>
              <w:bottom w:val="nil"/>
              <w:right w:val="nil"/>
            </w:tcBorders>
            <w:noWrap/>
            <w:vAlign w:val="bottom"/>
            <w:hideMark/>
          </w:tcPr>
          <w:p w14:paraId="72190042" w14:textId="77777777" w:rsidR="00450594" w:rsidRPr="00450594" w:rsidRDefault="00450594" w:rsidP="00450594">
            <w:pPr>
              <w:ind w:firstLineChars="100" w:firstLine="200"/>
              <w:rPr>
                <w:rFonts w:eastAsia="Times New Roman"/>
                <w:sz w:val="20"/>
                <w:szCs w:val="20"/>
              </w:rPr>
            </w:pPr>
          </w:p>
        </w:tc>
      </w:tr>
    </w:tbl>
    <w:p w14:paraId="625F2713" w14:textId="77777777" w:rsidR="00450594" w:rsidRDefault="00450594" w:rsidP="00450594">
      <w:pPr>
        <w:ind w:left="260"/>
        <w:rPr>
          <w:sz w:val="20"/>
          <w:szCs w:val="20"/>
        </w:rPr>
      </w:pPr>
      <w:r>
        <w:rPr>
          <w:rFonts w:eastAsia="Times New Roman"/>
          <w:b/>
          <w:bCs/>
          <w:sz w:val="24"/>
          <w:szCs w:val="24"/>
        </w:rPr>
        <w:t>Obecná ustanovení</w:t>
      </w:r>
    </w:p>
    <w:p w14:paraId="776AF019" w14:textId="77777777" w:rsidR="00450594" w:rsidRDefault="00450594" w:rsidP="00450594">
      <w:pPr>
        <w:spacing w:line="200" w:lineRule="exact"/>
        <w:rPr>
          <w:sz w:val="24"/>
          <w:szCs w:val="24"/>
        </w:rPr>
      </w:pPr>
    </w:p>
    <w:p w14:paraId="5C89D402" w14:textId="77777777" w:rsidR="00450594" w:rsidRDefault="00450594" w:rsidP="00450594">
      <w:pPr>
        <w:spacing w:line="208" w:lineRule="exact"/>
        <w:rPr>
          <w:sz w:val="24"/>
          <w:szCs w:val="24"/>
        </w:rPr>
      </w:pPr>
    </w:p>
    <w:p w14:paraId="2E974458" w14:textId="77777777" w:rsidR="00450594" w:rsidRDefault="00450594" w:rsidP="00450594">
      <w:pPr>
        <w:spacing w:line="236" w:lineRule="auto"/>
        <w:ind w:left="260"/>
        <w:jc w:val="both"/>
        <w:rPr>
          <w:rFonts w:eastAsia="Times New Roman"/>
          <w:sz w:val="24"/>
          <w:szCs w:val="24"/>
        </w:rPr>
      </w:pPr>
      <w:r>
        <w:rPr>
          <w:rFonts w:eastAsia="Times New Roman"/>
          <w:sz w:val="24"/>
          <w:szCs w:val="24"/>
        </w:rPr>
        <w:t>Na základě ustanovení § 30, zákona č. 561/2004 Sb., o předškolním, základním středním, vyšším odborném a jiném vzdělávání (dále jen školský zákon), ve znění pozdějších předpisů vydávám tento</w:t>
      </w:r>
    </w:p>
    <w:p w14:paraId="7C25A1DB" w14:textId="77777777" w:rsidR="00450594" w:rsidRDefault="00450594" w:rsidP="00450594">
      <w:pPr>
        <w:pStyle w:val="Nadpis1"/>
        <w:jc w:val="center"/>
        <w:rPr>
          <w:sz w:val="24"/>
          <w:szCs w:val="24"/>
        </w:rPr>
      </w:pPr>
      <w:r w:rsidRPr="00AD66C7">
        <w:rPr>
          <w:rFonts w:ascii="Times New Roman" w:eastAsia="Times New Roman" w:hAnsi="Times New Roman" w:cs="Times New Roman"/>
          <w:b/>
          <w:color w:val="000000" w:themeColor="text1"/>
          <w:sz w:val="40"/>
          <w:szCs w:val="40"/>
        </w:rPr>
        <w:t>ŠKOLNÍ ŘÁD</w:t>
      </w:r>
    </w:p>
    <w:p w14:paraId="4ABF501C" w14:textId="77777777" w:rsidR="00450594" w:rsidRDefault="00450594" w:rsidP="00450594">
      <w:pPr>
        <w:spacing w:line="366" w:lineRule="exact"/>
        <w:rPr>
          <w:sz w:val="24"/>
          <w:szCs w:val="24"/>
        </w:rPr>
      </w:pPr>
    </w:p>
    <w:p w14:paraId="28711E43" w14:textId="77777777" w:rsidR="00450594" w:rsidRDefault="00450594" w:rsidP="00450594">
      <w:pPr>
        <w:spacing w:line="233" w:lineRule="auto"/>
        <w:ind w:left="260" w:right="40"/>
        <w:rPr>
          <w:sz w:val="20"/>
          <w:szCs w:val="20"/>
        </w:rPr>
      </w:pPr>
      <w:r>
        <w:rPr>
          <w:rFonts w:eastAsia="Times New Roman"/>
          <w:b/>
          <w:bCs/>
          <w:sz w:val="24"/>
          <w:szCs w:val="24"/>
          <w:u w:val="single"/>
        </w:rPr>
        <w:t>I. Práva a povinností žáků a jejich zákonných zástupců ve škole a podrobnosti o pravidlech vzájemných vztahů s pedagogickými pracovníky,</w:t>
      </w:r>
    </w:p>
    <w:p w14:paraId="16A2ACE2" w14:textId="77777777" w:rsidR="00450594" w:rsidRDefault="00450594" w:rsidP="00450594">
      <w:pPr>
        <w:spacing w:line="200" w:lineRule="exact"/>
        <w:rPr>
          <w:sz w:val="24"/>
          <w:szCs w:val="24"/>
        </w:rPr>
      </w:pPr>
    </w:p>
    <w:p w14:paraId="79CF2AF2" w14:textId="77777777" w:rsidR="00450594" w:rsidRDefault="00450594" w:rsidP="00450594">
      <w:pPr>
        <w:spacing w:line="346" w:lineRule="exact"/>
        <w:rPr>
          <w:sz w:val="24"/>
          <w:szCs w:val="24"/>
        </w:rPr>
      </w:pPr>
    </w:p>
    <w:p w14:paraId="1BAF85BF" w14:textId="77777777" w:rsidR="00450594" w:rsidRDefault="00450594" w:rsidP="00450594">
      <w:pPr>
        <w:ind w:left="260"/>
        <w:rPr>
          <w:sz w:val="20"/>
          <w:szCs w:val="20"/>
        </w:rPr>
      </w:pPr>
      <w:r>
        <w:rPr>
          <w:rFonts w:eastAsia="Times New Roman"/>
          <w:b/>
          <w:bCs/>
          <w:sz w:val="24"/>
          <w:szCs w:val="24"/>
          <w:u w:val="single"/>
        </w:rPr>
        <w:t>A. PRÁVA A POVINNOSTI ŽÁKŮ</w:t>
      </w:r>
    </w:p>
    <w:p w14:paraId="37AA9F5E" w14:textId="77777777" w:rsidR="00450594" w:rsidRDefault="00450594" w:rsidP="00450594">
      <w:pPr>
        <w:spacing w:line="276" w:lineRule="exact"/>
        <w:rPr>
          <w:sz w:val="24"/>
          <w:szCs w:val="24"/>
        </w:rPr>
      </w:pPr>
    </w:p>
    <w:p w14:paraId="27B0AEB8" w14:textId="77777777" w:rsidR="00450594" w:rsidRDefault="00450594" w:rsidP="00450594">
      <w:pPr>
        <w:ind w:left="260"/>
        <w:rPr>
          <w:sz w:val="20"/>
          <w:szCs w:val="20"/>
        </w:rPr>
      </w:pPr>
      <w:r>
        <w:rPr>
          <w:rFonts w:eastAsia="Times New Roman"/>
          <w:b/>
          <w:bCs/>
          <w:sz w:val="24"/>
          <w:szCs w:val="24"/>
        </w:rPr>
        <w:t>1. Žáci mají kromě práv stanovených školským zákonem právo</w:t>
      </w:r>
    </w:p>
    <w:p w14:paraId="402B8CF4" w14:textId="77777777" w:rsidR="00450594" w:rsidRDefault="00450594" w:rsidP="00450594">
      <w:pPr>
        <w:spacing w:line="276" w:lineRule="exact"/>
        <w:rPr>
          <w:sz w:val="24"/>
          <w:szCs w:val="24"/>
        </w:rPr>
      </w:pPr>
    </w:p>
    <w:p w14:paraId="61CB4AC0" w14:textId="77777777" w:rsidR="00450594" w:rsidRDefault="00450594" w:rsidP="00450594">
      <w:pPr>
        <w:numPr>
          <w:ilvl w:val="0"/>
          <w:numId w:val="1"/>
        </w:numPr>
        <w:tabs>
          <w:tab w:val="left" w:pos="500"/>
        </w:tabs>
        <w:ind w:left="500" w:hanging="238"/>
        <w:rPr>
          <w:rFonts w:eastAsia="Times New Roman"/>
          <w:sz w:val="24"/>
          <w:szCs w:val="24"/>
        </w:rPr>
      </w:pPr>
      <w:r>
        <w:rPr>
          <w:rFonts w:eastAsia="Times New Roman"/>
          <w:sz w:val="24"/>
          <w:szCs w:val="24"/>
        </w:rPr>
        <w:t>na vzdělávání a školské služby podle školského zákona,</w:t>
      </w:r>
    </w:p>
    <w:p w14:paraId="4EFF86FC" w14:textId="77777777" w:rsidR="00450594" w:rsidRDefault="00450594" w:rsidP="00450594">
      <w:pPr>
        <w:numPr>
          <w:ilvl w:val="0"/>
          <w:numId w:val="1"/>
        </w:numPr>
        <w:tabs>
          <w:tab w:val="left" w:pos="520"/>
        </w:tabs>
        <w:ind w:left="520" w:hanging="258"/>
        <w:rPr>
          <w:rFonts w:eastAsia="Times New Roman"/>
          <w:sz w:val="24"/>
          <w:szCs w:val="24"/>
        </w:rPr>
      </w:pPr>
      <w:r>
        <w:rPr>
          <w:rFonts w:eastAsia="Times New Roman"/>
          <w:sz w:val="24"/>
          <w:szCs w:val="24"/>
        </w:rPr>
        <w:t>být informováni o průběhu a výsledcích svého vzdělávání,</w:t>
      </w:r>
    </w:p>
    <w:p w14:paraId="3BEA4637" w14:textId="77777777" w:rsidR="00450594" w:rsidRDefault="00450594" w:rsidP="00450594">
      <w:pPr>
        <w:spacing w:line="12" w:lineRule="exact"/>
        <w:rPr>
          <w:sz w:val="24"/>
          <w:szCs w:val="24"/>
        </w:rPr>
      </w:pPr>
    </w:p>
    <w:p w14:paraId="25948F90" w14:textId="77777777" w:rsidR="00450594" w:rsidRDefault="00450594" w:rsidP="00450594">
      <w:pPr>
        <w:spacing w:line="237" w:lineRule="auto"/>
        <w:ind w:left="260" w:right="80"/>
        <w:jc w:val="both"/>
        <w:rPr>
          <w:sz w:val="20"/>
          <w:szCs w:val="20"/>
        </w:rPr>
      </w:pPr>
      <w:r>
        <w:rPr>
          <w:rFonts w:eastAsia="Times New Roman"/>
          <w:sz w:val="24"/>
          <w:szCs w:val="24"/>
        </w:rPr>
        <w:t>c) zakládat v rámci školy samosprávné orgány žáků, volit a být do nich voleni, pracovat v nich a jejich prostřednictvím se obracet na ředitele školy nebo školskou radu s tím, že ředitel školy nebo školská rada jsou povinni se stanovisky a vyjádřeními těchto samosprávných orgánů zabývat a své stanovisko k nim odůvodnit,</w:t>
      </w:r>
    </w:p>
    <w:p w14:paraId="4F544A26" w14:textId="77777777" w:rsidR="00450594" w:rsidRDefault="00450594" w:rsidP="00450594">
      <w:pPr>
        <w:spacing w:line="14" w:lineRule="exact"/>
        <w:rPr>
          <w:sz w:val="24"/>
          <w:szCs w:val="24"/>
        </w:rPr>
      </w:pPr>
    </w:p>
    <w:p w14:paraId="6FAD6E8A" w14:textId="77777777" w:rsidR="00450594" w:rsidRDefault="00450594" w:rsidP="00450594">
      <w:pPr>
        <w:spacing w:line="236" w:lineRule="auto"/>
        <w:ind w:left="260" w:right="74"/>
        <w:jc w:val="both"/>
        <w:rPr>
          <w:sz w:val="20"/>
          <w:szCs w:val="20"/>
        </w:rPr>
      </w:pPr>
      <w:r>
        <w:rPr>
          <w:rFonts w:eastAsia="Times New Roman"/>
          <w:sz w:val="24"/>
          <w:szCs w:val="24"/>
        </w:rPr>
        <w:t>d) vyjadřovat se ke všem rozhodnutím týkajícím se podstatných záležitostí jejich vzdělávání, přičemž jejich vyjádřením musí být věnována pozornost odpovídající jejich věku a stupni vývoje,</w:t>
      </w:r>
    </w:p>
    <w:p w14:paraId="6B76A30F" w14:textId="77777777" w:rsidR="00450594" w:rsidRDefault="00450594" w:rsidP="00450594">
      <w:pPr>
        <w:spacing w:line="2" w:lineRule="exact"/>
        <w:rPr>
          <w:sz w:val="24"/>
          <w:szCs w:val="24"/>
        </w:rPr>
      </w:pPr>
    </w:p>
    <w:p w14:paraId="415A6B43" w14:textId="77777777" w:rsidR="00450594" w:rsidRDefault="00450594" w:rsidP="00450594">
      <w:pPr>
        <w:ind w:left="260"/>
        <w:rPr>
          <w:sz w:val="20"/>
          <w:szCs w:val="20"/>
        </w:rPr>
      </w:pPr>
      <w:r>
        <w:rPr>
          <w:rFonts w:eastAsia="Times New Roman"/>
          <w:sz w:val="24"/>
          <w:szCs w:val="24"/>
        </w:rPr>
        <w:t>e) na informace a poradenskou pomoc školy v záležitostech týkajících se vzdělávání.</w:t>
      </w:r>
    </w:p>
    <w:p w14:paraId="44D1CA13" w14:textId="77777777" w:rsidR="00450594" w:rsidRDefault="00450594" w:rsidP="00450594">
      <w:pPr>
        <w:spacing w:line="276" w:lineRule="exact"/>
        <w:rPr>
          <w:sz w:val="24"/>
          <w:szCs w:val="24"/>
        </w:rPr>
      </w:pPr>
    </w:p>
    <w:p w14:paraId="3F42017C" w14:textId="77777777" w:rsidR="00450594" w:rsidRDefault="00450594" w:rsidP="00450594">
      <w:pPr>
        <w:numPr>
          <w:ilvl w:val="0"/>
          <w:numId w:val="2"/>
        </w:numPr>
        <w:tabs>
          <w:tab w:val="left" w:pos="500"/>
        </w:tabs>
        <w:ind w:left="500" w:hanging="238"/>
        <w:rPr>
          <w:rFonts w:eastAsia="Times New Roman"/>
          <w:b/>
          <w:bCs/>
          <w:sz w:val="24"/>
          <w:szCs w:val="24"/>
        </w:rPr>
      </w:pPr>
      <w:r>
        <w:rPr>
          <w:rFonts w:eastAsia="Times New Roman"/>
          <w:b/>
          <w:bCs/>
          <w:sz w:val="24"/>
          <w:szCs w:val="24"/>
        </w:rPr>
        <w:t xml:space="preserve">Zákonní zástupci mají právo  </w:t>
      </w:r>
    </w:p>
    <w:p w14:paraId="623FCFEE" w14:textId="77777777" w:rsidR="00450594" w:rsidRDefault="00450594" w:rsidP="00450594">
      <w:pPr>
        <w:spacing w:line="276" w:lineRule="exact"/>
        <w:rPr>
          <w:sz w:val="24"/>
          <w:szCs w:val="24"/>
        </w:rPr>
      </w:pPr>
    </w:p>
    <w:p w14:paraId="4518CE27" w14:textId="77777777" w:rsidR="00450594" w:rsidRDefault="00450594" w:rsidP="00450594">
      <w:pPr>
        <w:numPr>
          <w:ilvl w:val="0"/>
          <w:numId w:val="3"/>
        </w:numPr>
        <w:tabs>
          <w:tab w:val="left" w:pos="500"/>
        </w:tabs>
        <w:ind w:left="500" w:hanging="238"/>
        <w:rPr>
          <w:rFonts w:eastAsia="Times New Roman"/>
          <w:sz w:val="24"/>
          <w:szCs w:val="24"/>
        </w:rPr>
      </w:pPr>
      <w:r>
        <w:rPr>
          <w:rFonts w:eastAsia="Times New Roman"/>
          <w:sz w:val="24"/>
          <w:szCs w:val="24"/>
        </w:rPr>
        <w:t>na svobodnou volbu školy pro své dítě,</w:t>
      </w:r>
    </w:p>
    <w:p w14:paraId="63A98F33" w14:textId="77777777" w:rsidR="00450594" w:rsidRDefault="00450594" w:rsidP="00450594">
      <w:pPr>
        <w:numPr>
          <w:ilvl w:val="0"/>
          <w:numId w:val="3"/>
        </w:numPr>
        <w:tabs>
          <w:tab w:val="left" w:pos="520"/>
        </w:tabs>
        <w:ind w:left="520" w:hanging="258"/>
        <w:rPr>
          <w:rFonts w:eastAsia="Times New Roman"/>
          <w:sz w:val="24"/>
          <w:szCs w:val="24"/>
        </w:rPr>
      </w:pPr>
      <w:r>
        <w:rPr>
          <w:rFonts w:eastAsia="Times New Roman"/>
          <w:sz w:val="24"/>
          <w:szCs w:val="24"/>
        </w:rPr>
        <w:t>na informace o průběhu a vzdělávání dítěte ve škole,</w:t>
      </w:r>
    </w:p>
    <w:p w14:paraId="7AE779FB" w14:textId="77777777" w:rsidR="00450594" w:rsidRDefault="00450594" w:rsidP="00450594">
      <w:pPr>
        <w:numPr>
          <w:ilvl w:val="0"/>
          <w:numId w:val="3"/>
        </w:numPr>
        <w:tabs>
          <w:tab w:val="left" w:pos="500"/>
        </w:tabs>
        <w:ind w:left="500" w:hanging="238"/>
        <w:rPr>
          <w:rFonts w:eastAsia="Times New Roman"/>
          <w:sz w:val="24"/>
          <w:szCs w:val="24"/>
        </w:rPr>
      </w:pPr>
      <w:r>
        <w:rPr>
          <w:rFonts w:eastAsia="Times New Roman"/>
          <w:sz w:val="24"/>
          <w:szCs w:val="24"/>
        </w:rPr>
        <w:t>na informace o škole podle zákona č. 106/1999 Sb., o svobodném přístupu k informacím,</w:t>
      </w:r>
    </w:p>
    <w:p w14:paraId="1D3F85F3" w14:textId="77777777" w:rsidR="00450594" w:rsidRDefault="00450594" w:rsidP="00450594"/>
    <w:p w14:paraId="2902872E" w14:textId="77777777" w:rsidR="00450594" w:rsidRDefault="00450594" w:rsidP="00B5368E">
      <w:pPr>
        <w:ind w:left="2820"/>
        <w:rPr>
          <w:rFonts w:eastAsia="Times New Roman"/>
          <w:sz w:val="24"/>
          <w:szCs w:val="24"/>
        </w:rPr>
      </w:pPr>
      <w:bookmarkStart w:id="1" w:name="page2"/>
      <w:bookmarkEnd w:id="1"/>
      <w:r>
        <w:rPr>
          <w:rFonts w:eastAsia="Times New Roman"/>
          <w:sz w:val="18"/>
          <w:szCs w:val="18"/>
        </w:rPr>
        <w:t xml:space="preserve"> </w:t>
      </w:r>
    </w:p>
    <w:p w14:paraId="6108C9A0" w14:textId="77777777" w:rsidR="00450594" w:rsidRDefault="00450594" w:rsidP="00450594">
      <w:pPr>
        <w:numPr>
          <w:ilvl w:val="0"/>
          <w:numId w:val="4"/>
        </w:numPr>
        <w:tabs>
          <w:tab w:val="left" w:pos="478"/>
        </w:tabs>
        <w:spacing w:line="234" w:lineRule="auto"/>
        <w:ind w:left="260" w:firstLine="2"/>
        <w:jc w:val="both"/>
        <w:rPr>
          <w:rFonts w:eastAsia="Times New Roman"/>
          <w:sz w:val="24"/>
          <w:szCs w:val="24"/>
        </w:rPr>
      </w:pPr>
      <w:r>
        <w:rPr>
          <w:rFonts w:eastAsia="Times New Roman"/>
          <w:sz w:val="24"/>
          <w:szCs w:val="24"/>
        </w:rPr>
        <w:lastRenderedPageBreak/>
        <w:t xml:space="preserve"> na informace a poradenskou pomoc školy nebo školského poradenského zařízení v záležitostech týkajících se vzdělávání podle školského zákona,</w:t>
      </w:r>
    </w:p>
    <w:p w14:paraId="292BD7C4" w14:textId="77777777" w:rsidR="00450594" w:rsidRDefault="00450594" w:rsidP="00450594">
      <w:pPr>
        <w:numPr>
          <w:ilvl w:val="0"/>
          <w:numId w:val="4"/>
        </w:numPr>
        <w:tabs>
          <w:tab w:val="left" w:pos="478"/>
        </w:tabs>
        <w:spacing w:line="234" w:lineRule="auto"/>
        <w:ind w:left="260" w:firstLine="2"/>
        <w:jc w:val="both"/>
        <w:rPr>
          <w:rFonts w:eastAsia="Times New Roman"/>
          <w:sz w:val="24"/>
          <w:szCs w:val="24"/>
        </w:rPr>
      </w:pPr>
      <w:r>
        <w:rPr>
          <w:rFonts w:eastAsia="Times New Roman"/>
          <w:sz w:val="24"/>
          <w:szCs w:val="24"/>
        </w:rPr>
        <w:t xml:space="preserve"> </w:t>
      </w:r>
      <w:r w:rsidRPr="00C94582">
        <w:rPr>
          <w:rFonts w:eastAsia="Times New Roman"/>
          <w:sz w:val="24"/>
          <w:szCs w:val="24"/>
        </w:rPr>
        <w:t>u dětí se speciálními vzdělávacími potřebami na vzdělávání, jehož obsah, formy a metody odpovídají jejich vzdělávacím potřebám a možnostem, na vytvoření nezbytných podmínek, které toto vzdělávání umožní, a na poradenskou pomoc školy a školského poradenského zařízení,</w:t>
      </w:r>
    </w:p>
    <w:p w14:paraId="12014F7A" w14:textId="77777777" w:rsidR="00450594" w:rsidRDefault="00450594" w:rsidP="00450594">
      <w:pPr>
        <w:numPr>
          <w:ilvl w:val="0"/>
          <w:numId w:val="4"/>
        </w:numPr>
        <w:tabs>
          <w:tab w:val="left" w:pos="478"/>
        </w:tabs>
        <w:spacing w:line="234" w:lineRule="auto"/>
        <w:ind w:left="260" w:firstLine="2"/>
        <w:jc w:val="both"/>
        <w:rPr>
          <w:rFonts w:eastAsia="Times New Roman"/>
          <w:sz w:val="24"/>
          <w:szCs w:val="24"/>
        </w:rPr>
      </w:pPr>
      <w:r>
        <w:rPr>
          <w:rFonts w:eastAsia="Times New Roman"/>
          <w:sz w:val="24"/>
          <w:szCs w:val="24"/>
        </w:rPr>
        <w:t xml:space="preserve"> </w:t>
      </w:r>
      <w:r w:rsidRPr="00C94582">
        <w:rPr>
          <w:rFonts w:eastAsia="Times New Roman"/>
          <w:sz w:val="24"/>
          <w:szCs w:val="24"/>
        </w:rPr>
        <w:t>volit a být voleni do školské rady,</w:t>
      </w:r>
    </w:p>
    <w:p w14:paraId="5752A38E" w14:textId="77777777" w:rsidR="00450594" w:rsidRDefault="00450594" w:rsidP="00450594">
      <w:pPr>
        <w:numPr>
          <w:ilvl w:val="0"/>
          <w:numId w:val="4"/>
        </w:numPr>
        <w:tabs>
          <w:tab w:val="left" w:pos="460"/>
        </w:tabs>
        <w:spacing w:line="234" w:lineRule="auto"/>
        <w:ind w:left="260" w:firstLine="2"/>
        <w:jc w:val="both"/>
        <w:rPr>
          <w:rFonts w:eastAsia="Times New Roman"/>
          <w:sz w:val="24"/>
          <w:szCs w:val="24"/>
        </w:rPr>
      </w:pPr>
      <w:r w:rsidRPr="00C94582">
        <w:rPr>
          <w:rFonts w:eastAsia="Times New Roman"/>
          <w:sz w:val="24"/>
          <w:szCs w:val="24"/>
        </w:rPr>
        <w:t>vyjadřovat se ke všem rozhodnutím týkajícím se podstatných záležitostí vzdělávání žáka,</w:t>
      </w:r>
    </w:p>
    <w:p w14:paraId="18596D2F" w14:textId="77777777" w:rsidR="00B5368E" w:rsidRDefault="00450594" w:rsidP="00450594">
      <w:pPr>
        <w:numPr>
          <w:ilvl w:val="0"/>
          <w:numId w:val="4"/>
        </w:numPr>
        <w:tabs>
          <w:tab w:val="left" w:pos="460"/>
        </w:tabs>
        <w:spacing w:line="234" w:lineRule="auto"/>
        <w:ind w:left="260" w:firstLine="2"/>
        <w:jc w:val="both"/>
        <w:rPr>
          <w:rFonts w:eastAsia="Times New Roman"/>
          <w:sz w:val="24"/>
          <w:szCs w:val="24"/>
        </w:rPr>
      </w:pPr>
      <w:r w:rsidRPr="00C94582">
        <w:rPr>
          <w:rFonts w:eastAsia="Times New Roman"/>
          <w:sz w:val="24"/>
          <w:szCs w:val="24"/>
        </w:rPr>
        <w:t>požádat o přez</w:t>
      </w:r>
      <w:r>
        <w:rPr>
          <w:rFonts w:eastAsia="Times New Roman"/>
          <w:sz w:val="24"/>
          <w:szCs w:val="24"/>
        </w:rPr>
        <w:t>koumání výsledků hodnocení žáka.</w:t>
      </w:r>
    </w:p>
    <w:p w14:paraId="39BE5B72" w14:textId="77777777" w:rsidR="00A84938" w:rsidRDefault="00A84938" w:rsidP="00A84938">
      <w:pPr>
        <w:spacing w:after="160" w:line="259" w:lineRule="auto"/>
        <w:rPr>
          <w:rFonts w:eastAsia="Times New Roman"/>
          <w:sz w:val="24"/>
          <w:szCs w:val="24"/>
        </w:rPr>
      </w:pPr>
    </w:p>
    <w:p w14:paraId="56C7072B" w14:textId="77777777" w:rsidR="00450594" w:rsidRDefault="00450594" w:rsidP="00A84938">
      <w:pPr>
        <w:spacing w:after="160" w:line="259" w:lineRule="auto"/>
        <w:ind w:firstLine="260"/>
        <w:rPr>
          <w:sz w:val="20"/>
          <w:szCs w:val="20"/>
        </w:rPr>
      </w:pPr>
      <w:r>
        <w:rPr>
          <w:rFonts w:eastAsia="Times New Roman"/>
          <w:b/>
          <w:bCs/>
          <w:sz w:val="24"/>
          <w:szCs w:val="24"/>
        </w:rPr>
        <w:t>3. Zákonní zástupci nezletilých žáků jsou povinni</w:t>
      </w:r>
    </w:p>
    <w:p w14:paraId="2C6AE5E6" w14:textId="77777777" w:rsidR="00450594" w:rsidRDefault="00450594" w:rsidP="00450594">
      <w:pPr>
        <w:spacing w:line="277" w:lineRule="exact"/>
        <w:jc w:val="both"/>
        <w:rPr>
          <w:sz w:val="20"/>
          <w:szCs w:val="20"/>
        </w:rPr>
      </w:pPr>
    </w:p>
    <w:p w14:paraId="1C0263E7" w14:textId="77777777" w:rsidR="00450594" w:rsidRDefault="00450594" w:rsidP="00450594">
      <w:pPr>
        <w:numPr>
          <w:ilvl w:val="0"/>
          <w:numId w:val="5"/>
        </w:numPr>
        <w:tabs>
          <w:tab w:val="left" w:pos="500"/>
        </w:tabs>
        <w:ind w:left="500" w:hanging="238"/>
        <w:jc w:val="both"/>
        <w:rPr>
          <w:rFonts w:eastAsia="Times New Roman"/>
          <w:sz w:val="24"/>
          <w:szCs w:val="24"/>
        </w:rPr>
      </w:pPr>
      <w:r>
        <w:rPr>
          <w:rFonts w:eastAsia="Times New Roman"/>
          <w:sz w:val="24"/>
          <w:szCs w:val="24"/>
        </w:rPr>
        <w:t>zajistit, aby žák docházel řádně do školy,</w:t>
      </w:r>
    </w:p>
    <w:p w14:paraId="22BF4300" w14:textId="77777777" w:rsidR="00450594" w:rsidRDefault="00450594" w:rsidP="00450594">
      <w:pPr>
        <w:spacing w:line="12" w:lineRule="exact"/>
        <w:jc w:val="both"/>
        <w:rPr>
          <w:rFonts w:eastAsia="Times New Roman"/>
          <w:sz w:val="24"/>
          <w:szCs w:val="24"/>
        </w:rPr>
      </w:pPr>
    </w:p>
    <w:p w14:paraId="1E7A25AD" w14:textId="77777777" w:rsidR="00450594" w:rsidRDefault="00450594" w:rsidP="00450594">
      <w:pPr>
        <w:numPr>
          <w:ilvl w:val="0"/>
          <w:numId w:val="5"/>
        </w:numPr>
        <w:tabs>
          <w:tab w:val="left" w:pos="520"/>
        </w:tabs>
        <w:spacing w:line="234" w:lineRule="auto"/>
        <w:ind w:left="260" w:firstLine="2"/>
        <w:jc w:val="both"/>
        <w:rPr>
          <w:rFonts w:eastAsia="Times New Roman"/>
          <w:sz w:val="24"/>
          <w:szCs w:val="24"/>
        </w:rPr>
      </w:pPr>
      <w:r>
        <w:rPr>
          <w:rFonts w:eastAsia="Times New Roman"/>
          <w:sz w:val="24"/>
          <w:szCs w:val="24"/>
        </w:rPr>
        <w:t>na vyzvání ředitele školy se osobně zúčastnit projednání závažných otázek týkajících se vzdělávání žáka,</w:t>
      </w:r>
    </w:p>
    <w:p w14:paraId="4F042D0C" w14:textId="77777777" w:rsidR="00450594" w:rsidRDefault="00450594" w:rsidP="00450594">
      <w:pPr>
        <w:spacing w:line="13" w:lineRule="exact"/>
        <w:jc w:val="both"/>
        <w:rPr>
          <w:rFonts w:eastAsia="Times New Roman"/>
          <w:sz w:val="24"/>
          <w:szCs w:val="24"/>
        </w:rPr>
      </w:pPr>
    </w:p>
    <w:p w14:paraId="6E40FEF9" w14:textId="77777777" w:rsidR="00450594" w:rsidRDefault="00450594" w:rsidP="00450594">
      <w:pPr>
        <w:numPr>
          <w:ilvl w:val="0"/>
          <w:numId w:val="5"/>
        </w:numPr>
        <w:tabs>
          <w:tab w:val="left" w:pos="506"/>
        </w:tabs>
        <w:spacing w:line="237" w:lineRule="auto"/>
        <w:ind w:left="260" w:firstLine="2"/>
        <w:jc w:val="both"/>
        <w:rPr>
          <w:rFonts w:eastAsia="Times New Roman"/>
          <w:sz w:val="24"/>
          <w:szCs w:val="24"/>
        </w:rPr>
      </w:pPr>
      <w:r>
        <w:rPr>
          <w:rFonts w:eastAsia="Times New Roman"/>
          <w:sz w:val="24"/>
          <w:szCs w:val="24"/>
        </w:rPr>
        <w:t>informovat školu o zdravotní způsobilosti žáka ke vzdělávání a případných změnách způsobilosti, o zdravotních obtížích nebo jiných závažných skutečnostech, které by mohly mít vliv na průběh vzdělávání, údaje o tom, zda je žák zdravotně postižen, včetně údaje o druhu postižení, nebo zdravotně znevýhodněn;</w:t>
      </w:r>
    </w:p>
    <w:p w14:paraId="4E827996" w14:textId="77777777" w:rsidR="00450594" w:rsidRDefault="00450594" w:rsidP="00450594">
      <w:pPr>
        <w:spacing w:line="13" w:lineRule="exact"/>
        <w:jc w:val="both"/>
        <w:rPr>
          <w:rFonts w:eastAsia="Times New Roman"/>
          <w:sz w:val="24"/>
          <w:szCs w:val="24"/>
        </w:rPr>
      </w:pPr>
    </w:p>
    <w:p w14:paraId="7E7F5551" w14:textId="77777777" w:rsidR="00450594" w:rsidRPr="00450594" w:rsidRDefault="00450594" w:rsidP="00450594">
      <w:pPr>
        <w:numPr>
          <w:ilvl w:val="0"/>
          <w:numId w:val="5"/>
        </w:numPr>
        <w:tabs>
          <w:tab w:val="left" w:pos="520"/>
        </w:tabs>
        <w:spacing w:line="234" w:lineRule="auto"/>
        <w:ind w:left="260" w:firstLine="2"/>
        <w:jc w:val="both"/>
        <w:rPr>
          <w:rFonts w:eastAsia="Times New Roman"/>
          <w:sz w:val="24"/>
          <w:szCs w:val="24"/>
        </w:rPr>
      </w:pPr>
      <w:r>
        <w:rPr>
          <w:rFonts w:eastAsia="Times New Roman"/>
          <w:sz w:val="24"/>
          <w:szCs w:val="24"/>
        </w:rPr>
        <w:t xml:space="preserve">dokládat </w:t>
      </w:r>
      <w:r w:rsidRPr="00450594">
        <w:rPr>
          <w:rFonts w:eastAsia="Times New Roman"/>
          <w:sz w:val="24"/>
          <w:szCs w:val="24"/>
        </w:rPr>
        <w:t>důvody nepřítomnosti žáka ve vyučování v souladu s podmínkami stanovenými školním řádem,</w:t>
      </w:r>
    </w:p>
    <w:p w14:paraId="75F8FEDB" w14:textId="77777777" w:rsidR="00450594" w:rsidRPr="00450594" w:rsidRDefault="00450594" w:rsidP="00450594">
      <w:pPr>
        <w:spacing w:line="13" w:lineRule="exact"/>
        <w:jc w:val="both"/>
        <w:rPr>
          <w:rFonts w:eastAsia="Times New Roman"/>
          <w:sz w:val="24"/>
          <w:szCs w:val="24"/>
        </w:rPr>
      </w:pPr>
    </w:p>
    <w:p w14:paraId="6C561044" w14:textId="77777777" w:rsidR="00450594" w:rsidRPr="00450594" w:rsidRDefault="00450594" w:rsidP="00450594">
      <w:pPr>
        <w:numPr>
          <w:ilvl w:val="0"/>
          <w:numId w:val="5"/>
        </w:numPr>
        <w:tabs>
          <w:tab w:val="left" w:pos="506"/>
        </w:tabs>
        <w:spacing w:line="234" w:lineRule="auto"/>
        <w:ind w:left="260" w:firstLine="2"/>
        <w:jc w:val="both"/>
        <w:rPr>
          <w:rFonts w:eastAsia="Times New Roman"/>
          <w:sz w:val="24"/>
          <w:szCs w:val="24"/>
        </w:rPr>
      </w:pPr>
      <w:r w:rsidRPr="00450594">
        <w:rPr>
          <w:rFonts w:eastAsia="Times New Roman"/>
          <w:sz w:val="24"/>
          <w:szCs w:val="24"/>
        </w:rPr>
        <w:t>oznamovat škole údaje podle § 28 odst. 2 a 3 a školského zákona č. 561/2004 Sb. další údaje, které jsou podstatné pro průběh vzdělávání nebo bezpečnost žáka, a změny v těchto údajích.</w:t>
      </w:r>
    </w:p>
    <w:p w14:paraId="3CBAF285" w14:textId="77777777" w:rsidR="00450594" w:rsidRPr="00450594" w:rsidRDefault="00450594" w:rsidP="00450594">
      <w:pPr>
        <w:spacing w:line="13" w:lineRule="exact"/>
        <w:jc w:val="both"/>
        <w:rPr>
          <w:rFonts w:eastAsia="Times New Roman"/>
          <w:sz w:val="24"/>
          <w:szCs w:val="24"/>
        </w:rPr>
      </w:pPr>
    </w:p>
    <w:p w14:paraId="6AF6AEDB" w14:textId="77777777" w:rsidR="00450594" w:rsidRDefault="00450594" w:rsidP="00450594">
      <w:pPr>
        <w:numPr>
          <w:ilvl w:val="0"/>
          <w:numId w:val="5"/>
        </w:numPr>
        <w:tabs>
          <w:tab w:val="left" w:pos="478"/>
        </w:tabs>
        <w:spacing w:line="238" w:lineRule="auto"/>
        <w:ind w:left="260" w:firstLine="2"/>
        <w:jc w:val="both"/>
        <w:rPr>
          <w:rFonts w:eastAsia="Times New Roman"/>
          <w:sz w:val="24"/>
          <w:szCs w:val="24"/>
        </w:rPr>
      </w:pPr>
      <w:r w:rsidRPr="00450594">
        <w:rPr>
          <w:rFonts w:eastAsia="Times New Roman"/>
          <w:sz w:val="24"/>
          <w:szCs w:val="24"/>
        </w:rPr>
        <w:t xml:space="preserve">doložit důvody nepřítomnosti žáka ve vyučování nejpozději do 3 kalendářních dnů od počátku nepřítomnosti žáka písemně v systému Škola OnLine. Ve výjimečných případech lze omluvit žáka telefonicky. Absenci žáka omlouvají vždy zákonní zástupci žáka. Z jedné vyučovací hodiny uvolňuje příslušný vyučující, na </w:t>
      </w:r>
      <w:r>
        <w:rPr>
          <w:rFonts w:eastAsia="Times New Roman"/>
          <w:sz w:val="24"/>
          <w:szCs w:val="24"/>
        </w:rPr>
        <w:t>1 až 2 dny uvolňuje třídní učitel, na delší dobu uvolňuje ředitel školy. Podmínky pro uvolňování žáka z vyučování a omlouvání neúčasti žáka ve vyučování je stanoven následovně.</w:t>
      </w:r>
    </w:p>
    <w:p w14:paraId="149EFFE5" w14:textId="77777777" w:rsidR="00450594" w:rsidRDefault="00450594" w:rsidP="00450594">
      <w:pPr>
        <w:spacing w:line="14" w:lineRule="exact"/>
        <w:jc w:val="both"/>
        <w:rPr>
          <w:rFonts w:eastAsia="Times New Roman"/>
          <w:sz w:val="24"/>
          <w:szCs w:val="24"/>
        </w:rPr>
      </w:pPr>
    </w:p>
    <w:p w14:paraId="32CBC33E" w14:textId="77777777" w:rsidR="00450594" w:rsidRDefault="00450594" w:rsidP="00450594">
      <w:pPr>
        <w:spacing w:line="236" w:lineRule="auto"/>
        <w:ind w:left="260"/>
        <w:jc w:val="both"/>
        <w:rPr>
          <w:rFonts w:eastAsia="Times New Roman"/>
          <w:sz w:val="24"/>
          <w:szCs w:val="24"/>
        </w:rPr>
      </w:pPr>
      <w:r>
        <w:rPr>
          <w:rFonts w:eastAsia="Times New Roman"/>
          <w:sz w:val="24"/>
          <w:szCs w:val="24"/>
        </w:rPr>
        <w:t>Odchod žáka z vyučování před jeho ukončením je možný pouze na základě písemné omluvy rodičů, kterou žák předloží vyučujícímu hodiny (při uvolnění na jednu hodinu), nebo třídnímu učiteli – při uvolnění na více hodin.</w:t>
      </w:r>
    </w:p>
    <w:p w14:paraId="4E0DED33" w14:textId="77777777" w:rsidR="00544266" w:rsidRPr="00CB75E7" w:rsidRDefault="00544266" w:rsidP="00450594">
      <w:pPr>
        <w:spacing w:line="236" w:lineRule="auto"/>
        <w:ind w:left="260"/>
        <w:jc w:val="both"/>
        <w:rPr>
          <w:rFonts w:eastAsia="Times New Roman"/>
          <w:color w:val="000000" w:themeColor="text1"/>
          <w:sz w:val="24"/>
          <w:szCs w:val="24"/>
        </w:rPr>
      </w:pPr>
      <w:r w:rsidRPr="00CB75E7">
        <w:rPr>
          <w:color w:val="000000" w:themeColor="text1"/>
          <w:sz w:val="24"/>
          <w:szCs w:val="24"/>
          <w:shd w:val="clear" w:color="auto" w:fill="FFFFFF"/>
        </w:rPr>
        <w:t>Přesáhne-li nepřítomnost žáka ve škole tři dny, může škola požadovat, považuje-li to za nezbytné, doložení nepřítomnosti žáka z důvodu nemoci (potvrzení) příslušným praktickým lékařem žáka, popř. ošetřujícím lékařem nebo klinickým psychologem, a to jako součást omluvenky vystavené zákonným zástupcem nezletilého žáka. Ve výjimečných případech (především v případě časté nepřítomnosti žáka nasvědčující zanedbávání povinné školní docházky), může škola požadovat potvrzení ošetřujícího lékaře, popř. příslušného praktického lékaře nebo klinického psychologa, i v případě nepřítomnosti kratší než tři dny.</w:t>
      </w:r>
    </w:p>
    <w:p w14:paraId="0751A8E7" w14:textId="77777777" w:rsidR="00450594" w:rsidRDefault="00450594" w:rsidP="00450594">
      <w:pPr>
        <w:spacing w:line="13" w:lineRule="exact"/>
        <w:jc w:val="both"/>
        <w:rPr>
          <w:rFonts w:eastAsia="Times New Roman"/>
          <w:sz w:val="24"/>
          <w:szCs w:val="24"/>
        </w:rPr>
      </w:pPr>
    </w:p>
    <w:p w14:paraId="62C9648E" w14:textId="77777777" w:rsidR="00450594" w:rsidRDefault="00450594" w:rsidP="00450594">
      <w:pPr>
        <w:numPr>
          <w:ilvl w:val="0"/>
          <w:numId w:val="5"/>
        </w:numPr>
        <w:tabs>
          <w:tab w:val="left" w:pos="519"/>
        </w:tabs>
        <w:spacing w:line="237" w:lineRule="auto"/>
        <w:ind w:left="260" w:firstLine="2"/>
        <w:jc w:val="both"/>
        <w:rPr>
          <w:rFonts w:eastAsia="Times New Roman"/>
          <w:sz w:val="24"/>
          <w:szCs w:val="24"/>
        </w:rPr>
      </w:pPr>
      <w:r>
        <w:rPr>
          <w:rFonts w:eastAsia="Times New Roman"/>
          <w:sz w:val="24"/>
          <w:szCs w:val="24"/>
        </w:rPr>
        <w:t>požádat o uvolnění zcela nebo z části z vyučování některého předmětu. Ředitel školy může ze zdravotních nebo jiných závažných důvodů uvolnit žáka na žádost jeho zákonného zástupce zcela nebo zčásti z vyučování některého předmětu; zároveň určí náhradní způsob vzdělávání žáka v době vyučování tohoto předmětu.</w:t>
      </w:r>
    </w:p>
    <w:p w14:paraId="63239618" w14:textId="77777777" w:rsidR="00450594" w:rsidRDefault="00450594" w:rsidP="00450594">
      <w:pPr>
        <w:spacing w:line="354" w:lineRule="exact"/>
        <w:jc w:val="both"/>
        <w:rPr>
          <w:sz w:val="20"/>
          <w:szCs w:val="20"/>
        </w:rPr>
      </w:pPr>
    </w:p>
    <w:p w14:paraId="6741EFE2" w14:textId="77777777" w:rsidR="00450594" w:rsidRDefault="00450594" w:rsidP="00450594">
      <w:pPr>
        <w:ind w:left="260"/>
        <w:jc w:val="both"/>
        <w:rPr>
          <w:sz w:val="20"/>
          <w:szCs w:val="20"/>
        </w:rPr>
      </w:pPr>
      <w:r>
        <w:rPr>
          <w:rFonts w:eastAsia="Times New Roman"/>
          <w:b/>
          <w:bCs/>
          <w:sz w:val="24"/>
          <w:szCs w:val="24"/>
        </w:rPr>
        <w:t>4. Žáci jsou povinni</w:t>
      </w:r>
    </w:p>
    <w:p w14:paraId="679C90C8" w14:textId="77777777" w:rsidR="00450594" w:rsidRDefault="00450594" w:rsidP="00450594">
      <w:pPr>
        <w:spacing w:line="276" w:lineRule="exact"/>
        <w:jc w:val="both"/>
        <w:rPr>
          <w:sz w:val="20"/>
          <w:szCs w:val="20"/>
        </w:rPr>
      </w:pPr>
    </w:p>
    <w:p w14:paraId="7C6B4722" w14:textId="77777777" w:rsidR="00450594" w:rsidRDefault="00450594" w:rsidP="00450594">
      <w:pPr>
        <w:numPr>
          <w:ilvl w:val="0"/>
          <w:numId w:val="6"/>
        </w:numPr>
        <w:tabs>
          <w:tab w:val="left" w:pos="500"/>
        </w:tabs>
        <w:ind w:left="500" w:hanging="238"/>
        <w:jc w:val="both"/>
        <w:rPr>
          <w:rFonts w:eastAsia="Times New Roman"/>
          <w:sz w:val="24"/>
          <w:szCs w:val="24"/>
        </w:rPr>
      </w:pPr>
      <w:r>
        <w:rPr>
          <w:rFonts w:eastAsia="Times New Roman"/>
          <w:sz w:val="24"/>
          <w:szCs w:val="24"/>
        </w:rPr>
        <w:t>řádně docházet do školy a řádně se vzdělávat,</w:t>
      </w:r>
    </w:p>
    <w:p w14:paraId="3A94D492" w14:textId="77777777" w:rsidR="00450594" w:rsidRDefault="00450594" w:rsidP="00450594">
      <w:pPr>
        <w:spacing w:line="12" w:lineRule="exact"/>
        <w:jc w:val="both"/>
        <w:rPr>
          <w:rFonts w:eastAsia="Times New Roman"/>
          <w:sz w:val="24"/>
          <w:szCs w:val="24"/>
        </w:rPr>
      </w:pPr>
    </w:p>
    <w:p w14:paraId="7AABAA32" w14:textId="77777777" w:rsidR="00450594" w:rsidRDefault="00450594" w:rsidP="00450594">
      <w:pPr>
        <w:numPr>
          <w:ilvl w:val="0"/>
          <w:numId w:val="6"/>
        </w:numPr>
        <w:tabs>
          <w:tab w:val="left" w:pos="520"/>
        </w:tabs>
        <w:spacing w:line="234" w:lineRule="auto"/>
        <w:ind w:left="260" w:firstLine="2"/>
        <w:jc w:val="both"/>
        <w:rPr>
          <w:rFonts w:eastAsia="Times New Roman"/>
          <w:sz w:val="24"/>
          <w:szCs w:val="24"/>
        </w:rPr>
      </w:pPr>
      <w:r>
        <w:rPr>
          <w:rFonts w:eastAsia="Times New Roman"/>
          <w:sz w:val="24"/>
          <w:szCs w:val="24"/>
        </w:rPr>
        <w:lastRenderedPageBreak/>
        <w:t>dodržovat školní řád, vnitřní předpisy a pokyny školy k ochraně zdraví a bezpečnosti, s nimiž byli seznámeni,</w:t>
      </w:r>
    </w:p>
    <w:p w14:paraId="26AD331B" w14:textId="77777777" w:rsidR="00450594" w:rsidRDefault="00450594" w:rsidP="00450594">
      <w:pPr>
        <w:spacing w:line="1" w:lineRule="exact"/>
        <w:jc w:val="both"/>
        <w:rPr>
          <w:rFonts w:eastAsia="Times New Roman"/>
          <w:sz w:val="24"/>
          <w:szCs w:val="24"/>
        </w:rPr>
      </w:pPr>
    </w:p>
    <w:p w14:paraId="5D8E5EDC" w14:textId="77777777" w:rsidR="00450594" w:rsidRDefault="00450594" w:rsidP="00450594">
      <w:pPr>
        <w:numPr>
          <w:ilvl w:val="0"/>
          <w:numId w:val="6"/>
        </w:numPr>
        <w:tabs>
          <w:tab w:val="left" w:pos="500"/>
        </w:tabs>
        <w:ind w:left="500" w:hanging="238"/>
        <w:jc w:val="both"/>
        <w:rPr>
          <w:rFonts w:eastAsia="Times New Roman"/>
          <w:sz w:val="24"/>
          <w:szCs w:val="24"/>
        </w:rPr>
      </w:pPr>
      <w:r>
        <w:rPr>
          <w:rFonts w:eastAsia="Times New Roman"/>
          <w:sz w:val="24"/>
          <w:szCs w:val="24"/>
        </w:rPr>
        <w:t>plnit pokyny pracovníků školy vydané v souladu s právními předpisy a školním řádem.</w:t>
      </w:r>
    </w:p>
    <w:p w14:paraId="39DA05C6" w14:textId="77777777" w:rsidR="00450594" w:rsidRDefault="00450594" w:rsidP="00450594">
      <w:pPr>
        <w:numPr>
          <w:ilvl w:val="0"/>
          <w:numId w:val="6"/>
        </w:numPr>
        <w:tabs>
          <w:tab w:val="left" w:pos="519"/>
        </w:tabs>
        <w:spacing w:line="236" w:lineRule="auto"/>
        <w:ind w:left="260" w:firstLine="2"/>
        <w:jc w:val="both"/>
        <w:rPr>
          <w:rFonts w:eastAsia="Times New Roman"/>
          <w:sz w:val="24"/>
          <w:szCs w:val="24"/>
        </w:rPr>
      </w:pPr>
      <w:r>
        <w:rPr>
          <w:rFonts w:eastAsia="Times New Roman"/>
          <w:sz w:val="24"/>
          <w:szCs w:val="24"/>
        </w:rPr>
        <w:t>Žák se ve škole chová slušně k dospělým i jiným žákům školy, dbá pokynů zaměstnanců školy. Chová se tak, aby neohrozil zdraví svoje, ani jiných osob.</w:t>
      </w:r>
    </w:p>
    <w:p w14:paraId="7C1C4D53" w14:textId="77777777" w:rsidR="00450594" w:rsidRDefault="00450594" w:rsidP="00450594">
      <w:pPr>
        <w:spacing w:line="20" w:lineRule="exact"/>
        <w:rPr>
          <w:sz w:val="20"/>
          <w:szCs w:val="20"/>
        </w:rPr>
      </w:pPr>
    </w:p>
    <w:p w14:paraId="64CF6588" w14:textId="77777777" w:rsidR="00450594" w:rsidRDefault="00450594" w:rsidP="00450594">
      <w:pPr>
        <w:spacing w:line="200" w:lineRule="exact"/>
        <w:rPr>
          <w:sz w:val="20"/>
          <w:szCs w:val="20"/>
        </w:rPr>
      </w:pPr>
    </w:p>
    <w:p w14:paraId="03770054" w14:textId="77777777" w:rsidR="00450594" w:rsidRDefault="00450594" w:rsidP="00450594">
      <w:pPr>
        <w:numPr>
          <w:ilvl w:val="0"/>
          <w:numId w:val="7"/>
        </w:numPr>
        <w:tabs>
          <w:tab w:val="left" w:pos="505"/>
        </w:tabs>
        <w:spacing w:line="236" w:lineRule="auto"/>
        <w:ind w:left="260" w:right="74" w:firstLine="2"/>
        <w:jc w:val="both"/>
        <w:rPr>
          <w:rFonts w:eastAsia="Times New Roman"/>
          <w:sz w:val="24"/>
          <w:szCs w:val="24"/>
        </w:rPr>
      </w:pPr>
      <w:bookmarkStart w:id="2" w:name="page3"/>
      <w:bookmarkEnd w:id="2"/>
      <w:r>
        <w:rPr>
          <w:rFonts w:eastAsia="Times New Roman"/>
          <w:sz w:val="24"/>
          <w:szCs w:val="24"/>
        </w:rPr>
        <w:t>Žák chodí do školy pravidelně a včas podle rozvrhu hodin nebo pokynů vyučujících. Účastní se činností organizovaných školou. Účast na vyučování nepovinných předmětů je pro přihlášené žáky povinná. Odhlásit se může vždy ke konci pololetí.</w:t>
      </w:r>
    </w:p>
    <w:p w14:paraId="07545BE7" w14:textId="77777777" w:rsidR="00450594" w:rsidRDefault="00450594" w:rsidP="00450594">
      <w:pPr>
        <w:spacing w:line="278" w:lineRule="exact"/>
        <w:ind w:right="74"/>
        <w:jc w:val="both"/>
        <w:rPr>
          <w:rFonts w:eastAsia="Times New Roman"/>
          <w:sz w:val="24"/>
          <w:szCs w:val="24"/>
        </w:rPr>
      </w:pPr>
    </w:p>
    <w:p w14:paraId="4A566809" w14:textId="77777777" w:rsidR="00450594" w:rsidRDefault="00450594" w:rsidP="00450594">
      <w:pPr>
        <w:numPr>
          <w:ilvl w:val="0"/>
          <w:numId w:val="7"/>
        </w:numPr>
        <w:tabs>
          <w:tab w:val="left" w:pos="270"/>
        </w:tabs>
        <w:ind w:left="480" w:right="74" w:hanging="218"/>
        <w:jc w:val="both"/>
        <w:rPr>
          <w:rFonts w:eastAsia="Times New Roman"/>
          <w:sz w:val="24"/>
          <w:szCs w:val="24"/>
        </w:rPr>
      </w:pPr>
      <w:r>
        <w:rPr>
          <w:rFonts w:eastAsia="Times New Roman"/>
          <w:sz w:val="24"/>
          <w:szCs w:val="24"/>
        </w:rPr>
        <w:t>Žák chodí do školy vhodně a čistě upraven a oblečen.</w:t>
      </w:r>
    </w:p>
    <w:p w14:paraId="6FE2072B" w14:textId="77777777" w:rsidR="00450594" w:rsidRDefault="00450594" w:rsidP="00450594">
      <w:pPr>
        <w:tabs>
          <w:tab w:val="left" w:pos="270"/>
        </w:tabs>
        <w:ind w:left="480" w:right="74"/>
        <w:jc w:val="both"/>
        <w:rPr>
          <w:rFonts w:eastAsia="Times New Roman"/>
          <w:sz w:val="24"/>
          <w:szCs w:val="24"/>
        </w:rPr>
      </w:pPr>
    </w:p>
    <w:p w14:paraId="4D39FE06" w14:textId="77777777" w:rsidR="00450594" w:rsidRPr="00941241" w:rsidRDefault="00450594" w:rsidP="00450594">
      <w:pPr>
        <w:numPr>
          <w:ilvl w:val="0"/>
          <w:numId w:val="7"/>
        </w:numPr>
        <w:tabs>
          <w:tab w:val="left" w:pos="270"/>
        </w:tabs>
        <w:ind w:left="270" w:right="74"/>
        <w:jc w:val="both"/>
        <w:rPr>
          <w:rFonts w:eastAsia="Times New Roman"/>
          <w:sz w:val="24"/>
          <w:szCs w:val="24"/>
        </w:rPr>
      </w:pPr>
      <w:r w:rsidRPr="00941241">
        <w:rPr>
          <w:rFonts w:eastAsia="Times New Roman"/>
          <w:sz w:val="24"/>
          <w:szCs w:val="24"/>
        </w:rPr>
        <w:t>Žák zachází s učebnicemi a školními potřebami šetrně, udržuje své místo, třídu i ostatní školní prostory v čistotě a pořádku, chrání majetek před poškozením; nosí do školy učebnice a školní potřeby podle rozvrhu hodin a pokynů učitelů.</w:t>
      </w:r>
    </w:p>
    <w:p w14:paraId="44D2FA54" w14:textId="77777777" w:rsidR="00450594" w:rsidRDefault="00450594" w:rsidP="00450594">
      <w:pPr>
        <w:spacing w:line="289" w:lineRule="exact"/>
        <w:ind w:right="74"/>
        <w:jc w:val="both"/>
        <w:rPr>
          <w:rFonts w:eastAsia="Times New Roman"/>
          <w:sz w:val="24"/>
          <w:szCs w:val="24"/>
        </w:rPr>
      </w:pPr>
    </w:p>
    <w:p w14:paraId="6CDA53A9" w14:textId="77777777" w:rsidR="00450594" w:rsidRDefault="00450594" w:rsidP="00450594">
      <w:pPr>
        <w:numPr>
          <w:ilvl w:val="0"/>
          <w:numId w:val="7"/>
        </w:numPr>
        <w:tabs>
          <w:tab w:val="left" w:pos="579"/>
        </w:tabs>
        <w:spacing w:line="236" w:lineRule="auto"/>
        <w:ind w:left="260" w:right="74" w:firstLine="2"/>
        <w:jc w:val="both"/>
        <w:rPr>
          <w:rFonts w:eastAsia="Times New Roman"/>
          <w:sz w:val="24"/>
          <w:szCs w:val="24"/>
        </w:rPr>
      </w:pPr>
      <w:r>
        <w:rPr>
          <w:rFonts w:eastAsia="Times New Roman"/>
          <w:sz w:val="24"/>
          <w:szCs w:val="24"/>
        </w:rPr>
        <w:t>Před ukončením vyučování žáci z bezpečnostních důvodů neopouštějí školní budovu bez vědomí vyučujících. V době mimo vyučování žáci zůstávají ve škole jen se svolením vyučujících a pod jejich dohledem.</w:t>
      </w:r>
    </w:p>
    <w:p w14:paraId="0EC870DC" w14:textId="77777777" w:rsidR="00450594" w:rsidRDefault="00450594" w:rsidP="00450594">
      <w:pPr>
        <w:spacing w:line="289" w:lineRule="exact"/>
        <w:ind w:right="74"/>
        <w:jc w:val="both"/>
        <w:rPr>
          <w:rFonts w:eastAsia="Times New Roman"/>
          <w:sz w:val="24"/>
          <w:szCs w:val="24"/>
        </w:rPr>
      </w:pPr>
    </w:p>
    <w:p w14:paraId="3A9E6224" w14:textId="77777777" w:rsidR="00450594" w:rsidRDefault="00450594" w:rsidP="00450594">
      <w:pPr>
        <w:numPr>
          <w:ilvl w:val="0"/>
          <w:numId w:val="7"/>
        </w:numPr>
        <w:tabs>
          <w:tab w:val="left" w:pos="466"/>
        </w:tabs>
        <w:spacing w:line="236" w:lineRule="auto"/>
        <w:ind w:left="260" w:right="74" w:firstLine="2"/>
        <w:jc w:val="both"/>
        <w:rPr>
          <w:rFonts w:eastAsia="Times New Roman"/>
          <w:sz w:val="24"/>
          <w:szCs w:val="24"/>
        </w:rPr>
      </w:pPr>
      <w:r>
        <w:rPr>
          <w:rFonts w:eastAsia="Times New Roman"/>
          <w:sz w:val="24"/>
          <w:szCs w:val="24"/>
        </w:rPr>
        <w:t>Žáci chrání své zdraví i zdraví spolužáků; žákům jsou zakázány všechny činnosti, které jsou zdraví škodlivé (např. kouření, pití alkoholických nápojů, zneužívání návykových a zdraví škodlivých látek).</w:t>
      </w:r>
    </w:p>
    <w:p w14:paraId="6927DE16" w14:textId="77777777" w:rsidR="00450594" w:rsidRPr="00941241" w:rsidRDefault="00450594" w:rsidP="00450594">
      <w:pPr>
        <w:tabs>
          <w:tab w:val="left" w:pos="466"/>
        </w:tabs>
        <w:spacing w:line="236" w:lineRule="auto"/>
        <w:ind w:left="262" w:right="74"/>
        <w:jc w:val="both"/>
        <w:rPr>
          <w:rFonts w:eastAsia="Times New Roman"/>
          <w:sz w:val="24"/>
          <w:szCs w:val="24"/>
        </w:rPr>
      </w:pPr>
    </w:p>
    <w:p w14:paraId="397FD81F" w14:textId="77777777" w:rsidR="00450594" w:rsidRDefault="00450594" w:rsidP="00450594">
      <w:pPr>
        <w:numPr>
          <w:ilvl w:val="0"/>
          <w:numId w:val="7"/>
        </w:numPr>
        <w:tabs>
          <w:tab w:val="left" w:pos="520"/>
        </w:tabs>
        <w:ind w:left="520" w:right="74" w:hanging="258"/>
        <w:jc w:val="both"/>
        <w:rPr>
          <w:rFonts w:eastAsia="Times New Roman"/>
          <w:sz w:val="24"/>
          <w:szCs w:val="24"/>
        </w:rPr>
      </w:pPr>
      <w:r>
        <w:rPr>
          <w:rFonts w:eastAsia="Times New Roman"/>
          <w:sz w:val="24"/>
          <w:szCs w:val="24"/>
        </w:rPr>
        <w:t>Žák se řádně a systematicky připravuje na vyučování.</w:t>
      </w:r>
    </w:p>
    <w:p w14:paraId="7892E6D7" w14:textId="77777777" w:rsidR="00450594" w:rsidRDefault="00450594" w:rsidP="00450594">
      <w:pPr>
        <w:spacing w:line="288" w:lineRule="exact"/>
        <w:ind w:right="74"/>
        <w:jc w:val="both"/>
        <w:rPr>
          <w:rFonts w:eastAsia="Times New Roman"/>
          <w:sz w:val="24"/>
          <w:szCs w:val="24"/>
        </w:rPr>
      </w:pPr>
    </w:p>
    <w:p w14:paraId="36AEAE2F" w14:textId="77777777" w:rsidR="00450594" w:rsidRDefault="00450594" w:rsidP="00450594">
      <w:pPr>
        <w:numPr>
          <w:ilvl w:val="0"/>
          <w:numId w:val="7"/>
        </w:numPr>
        <w:tabs>
          <w:tab w:val="left" w:pos="466"/>
        </w:tabs>
        <w:spacing w:line="238" w:lineRule="auto"/>
        <w:ind w:left="260" w:right="74" w:firstLine="2"/>
        <w:jc w:val="both"/>
        <w:rPr>
          <w:rFonts w:eastAsia="Times New Roman"/>
          <w:sz w:val="24"/>
          <w:szCs w:val="24"/>
        </w:rPr>
      </w:pPr>
      <w:r>
        <w:rPr>
          <w:rFonts w:eastAsia="Times New Roman"/>
          <w:sz w:val="24"/>
          <w:szCs w:val="24"/>
        </w:rPr>
        <w:t xml:space="preserve"> Žák má právo na ochranu před jakoukoli formou diskriminace a násilí, má právo vzdělání a na svobodu myšlení, projevu, shromažďování, náboženství, na odpočinek a dodržování základních psychohygienických podmínek, poskytování poradenských služeb a podpůrných opatření, má právo být seznámen se všemi předpisy se vztahem k jeho pobytu a činnosti ve škole. Každý úraz nebo vznik škody, ke kterému došlo v souvislosti s činností školy, hlásí bez zbytečného odkladu vyučujícímu, třídnímu učiteli nebo jinému zaměstnanci školy.</w:t>
      </w:r>
    </w:p>
    <w:p w14:paraId="665D0016" w14:textId="77777777" w:rsidR="00450594" w:rsidRDefault="00450594" w:rsidP="00450594">
      <w:pPr>
        <w:spacing w:line="290" w:lineRule="exact"/>
        <w:ind w:right="74"/>
        <w:jc w:val="both"/>
        <w:rPr>
          <w:rFonts w:eastAsia="Times New Roman"/>
          <w:sz w:val="24"/>
          <w:szCs w:val="24"/>
        </w:rPr>
      </w:pPr>
    </w:p>
    <w:p w14:paraId="18D942FB" w14:textId="77777777" w:rsidR="00450594" w:rsidRDefault="00450594" w:rsidP="00450594">
      <w:pPr>
        <w:numPr>
          <w:ilvl w:val="0"/>
          <w:numId w:val="7"/>
        </w:numPr>
        <w:tabs>
          <w:tab w:val="left" w:pos="586"/>
        </w:tabs>
        <w:spacing w:line="237" w:lineRule="auto"/>
        <w:ind w:left="260" w:right="74" w:firstLine="2"/>
        <w:jc w:val="both"/>
        <w:rPr>
          <w:rFonts w:eastAsia="Times New Roman"/>
          <w:sz w:val="24"/>
          <w:szCs w:val="24"/>
        </w:rPr>
      </w:pPr>
      <w:r>
        <w:rPr>
          <w:rFonts w:eastAsia="Times New Roman"/>
          <w:sz w:val="24"/>
          <w:szCs w:val="24"/>
        </w:rPr>
        <w:t>Žák nenosí do školy cenné věci a předměty, které nesouvisí s výukou a mohly by ohrozit zdraví a bezpečnost jeho nebo jiných osob. Hodinky, šperk</w:t>
      </w:r>
      <w:r w:rsidR="00A4680D">
        <w:rPr>
          <w:rFonts w:eastAsia="Times New Roman"/>
          <w:sz w:val="24"/>
          <w:szCs w:val="24"/>
        </w:rPr>
        <w:t>y, mobilní telefony apod.</w:t>
      </w:r>
      <w:r>
        <w:rPr>
          <w:rFonts w:eastAsia="Times New Roman"/>
          <w:sz w:val="24"/>
          <w:szCs w:val="24"/>
        </w:rPr>
        <w:t xml:space="preserve"> má žák neustále u sebe a odkládá je pouze na místa k tomu určená, to znamená pouze do osobních uzamykatelných skříněk, případně na pokyn vyučujících, kteří je po stanovenou dobu přeberou do úschovy a zajistí jejich bezpečnost. Škola neručí za ztrátu cenných věcí a šperků, které nepatří do výuky.</w:t>
      </w:r>
    </w:p>
    <w:p w14:paraId="61EB5BBE" w14:textId="77777777" w:rsidR="00450594" w:rsidRDefault="00450594" w:rsidP="00450594">
      <w:pPr>
        <w:spacing w:line="293" w:lineRule="exact"/>
        <w:ind w:right="74"/>
        <w:jc w:val="both"/>
        <w:rPr>
          <w:rFonts w:eastAsia="Times New Roman"/>
          <w:sz w:val="24"/>
          <w:szCs w:val="24"/>
        </w:rPr>
      </w:pPr>
    </w:p>
    <w:p w14:paraId="1D2B6995" w14:textId="77777777" w:rsidR="00450594" w:rsidRDefault="00450594" w:rsidP="00450594">
      <w:pPr>
        <w:numPr>
          <w:ilvl w:val="0"/>
          <w:numId w:val="7"/>
        </w:numPr>
        <w:tabs>
          <w:tab w:val="left" w:pos="519"/>
        </w:tabs>
        <w:spacing w:line="237" w:lineRule="auto"/>
        <w:ind w:left="260" w:right="74" w:firstLine="2"/>
        <w:jc w:val="both"/>
        <w:rPr>
          <w:rFonts w:eastAsia="Times New Roman"/>
          <w:sz w:val="24"/>
          <w:szCs w:val="24"/>
        </w:rPr>
      </w:pPr>
      <w:r>
        <w:rPr>
          <w:rFonts w:eastAsia="Times New Roman"/>
          <w:sz w:val="24"/>
          <w:szCs w:val="24"/>
        </w:rPr>
        <w:t>Zvláště hrubé opakované slovní a úmyslné fyzické útoky žáka vůči zaměstnancům školy se považují za závažné zaviněné porušení povinností stanovených tímto vnitřním předpisem. Dopustí-li se žák takovéhoto jednání, oznámí ředitel školy nebo školského zařízení tuto skutečnost orgánu sociálně-právní ochrany dětí a státnímu zastupitelství do následujícího pracovního dne poté, co se o tom dozvěděl.</w:t>
      </w:r>
    </w:p>
    <w:p w14:paraId="257E3FA3" w14:textId="77777777" w:rsidR="00450594" w:rsidRDefault="00450594" w:rsidP="00450594">
      <w:pPr>
        <w:spacing w:line="17" w:lineRule="exact"/>
        <w:ind w:right="74"/>
        <w:jc w:val="both"/>
        <w:rPr>
          <w:rFonts w:eastAsia="Times New Roman"/>
          <w:sz w:val="24"/>
          <w:szCs w:val="24"/>
        </w:rPr>
      </w:pPr>
    </w:p>
    <w:p w14:paraId="775C2721" w14:textId="77777777" w:rsidR="00450594" w:rsidRDefault="00450594" w:rsidP="00450594">
      <w:pPr>
        <w:spacing w:line="234" w:lineRule="auto"/>
        <w:ind w:left="260" w:right="74"/>
        <w:jc w:val="both"/>
        <w:rPr>
          <w:rFonts w:eastAsia="Times New Roman"/>
          <w:sz w:val="24"/>
          <w:szCs w:val="24"/>
        </w:rPr>
      </w:pPr>
      <w:r>
        <w:rPr>
          <w:rFonts w:eastAsia="Times New Roman"/>
          <w:sz w:val="24"/>
          <w:szCs w:val="24"/>
        </w:rPr>
        <w:t>Pro případy žáků s ukončenou povinnou školní docházkou: V případě zvláště závažného zaviněného porušení povinností stanovených tímto zákonem ředitel vyloučí žáka ze školy.</w:t>
      </w:r>
    </w:p>
    <w:p w14:paraId="255611CE" w14:textId="77777777" w:rsidR="00450594" w:rsidRDefault="00450594" w:rsidP="00450594">
      <w:pPr>
        <w:spacing w:line="290" w:lineRule="exact"/>
        <w:ind w:right="74"/>
        <w:jc w:val="both"/>
        <w:rPr>
          <w:rFonts w:eastAsia="Times New Roman"/>
          <w:sz w:val="24"/>
          <w:szCs w:val="24"/>
        </w:rPr>
      </w:pPr>
    </w:p>
    <w:p w14:paraId="71F5C634" w14:textId="77777777" w:rsidR="00450594" w:rsidRDefault="00450594" w:rsidP="00450594">
      <w:pPr>
        <w:numPr>
          <w:ilvl w:val="0"/>
          <w:numId w:val="7"/>
        </w:numPr>
        <w:tabs>
          <w:tab w:val="left" w:pos="519"/>
        </w:tabs>
        <w:spacing w:line="234" w:lineRule="auto"/>
        <w:ind w:left="260" w:right="74" w:firstLine="2"/>
        <w:jc w:val="both"/>
        <w:rPr>
          <w:rFonts w:eastAsia="Times New Roman"/>
          <w:sz w:val="24"/>
          <w:szCs w:val="24"/>
        </w:rPr>
      </w:pPr>
      <w:r>
        <w:rPr>
          <w:rFonts w:eastAsia="Times New Roman"/>
          <w:sz w:val="24"/>
          <w:szCs w:val="24"/>
        </w:rPr>
        <w:t>Při porušení povinností stanovených tímto školním řádem lze podle závažnosti porušení žákovi uložit:</w:t>
      </w:r>
    </w:p>
    <w:p w14:paraId="7CC1A5D5" w14:textId="77777777" w:rsidR="00450594" w:rsidRDefault="00450594" w:rsidP="00450594">
      <w:pPr>
        <w:spacing w:line="1" w:lineRule="exact"/>
        <w:ind w:right="74"/>
        <w:jc w:val="both"/>
        <w:rPr>
          <w:rFonts w:eastAsia="Times New Roman"/>
          <w:sz w:val="24"/>
          <w:szCs w:val="24"/>
        </w:rPr>
      </w:pPr>
    </w:p>
    <w:p w14:paraId="2C03E0C7" w14:textId="77777777" w:rsidR="00450594" w:rsidRDefault="00450594" w:rsidP="00450594">
      <w:pPr>
        <w:numPr>
          <w:ilvl w:val="0"/>
          <w:numId w:val="8"/>
        </w:numPr>
        <w:tabs>
          <w:tab w:val="left" w:pos="500"/>
        </w:tabs>
        <w:ind w:left="500" w:right="74" w:hanging="238"/>
        <w:jc w:val="both"/>
        <w:rPr>
          <w:rFonts w:eastAsia="Times New Roman"/>
          <w:sz w:val="24"/>
          <w:szCs w:val="24"/>
        </w:rPr>
      </w:pPr>
      <w:r>
        <w:rPr>
          <w:rFonts w:eastAsia="Times New Roman"/>
          <w:sz w:val="24"/>
          <w:szCs w:val="24"/>
        </w:rPr>
        <w:t>napomenutí třídního učitele,</w:t>
      </w:r>
    </w:p>
    <w:p w14:paraId="2BD30AA3" w14:textId="77777777" w:rsidR="00450594" w:rsidRDefault="00450594" w:rsidP="00450594">
      <w:pPr>
        <w:numPr>
          <w:ilvl w:val="0"/>
          <w:numId w:val="8"/>
        </w:numPr>
        <w:tabs>
          <w:tab w:val="left" w:pos="520"/>
        </w:tabs>
        <w:ind w:left="520" w:right="74" w:hanging="258"/>
        <w:jc w:val="both"/>
        <w:rPr>
          <w:rFonts w:eastAsia="Times New Roman"/>
          <w:sz w:val="24"/>
          <w:szCs w:val="24"/>
        </w:rPr>
      </w:pPr>
      <w:r>
        <w:rPr>
          <w:rFonts w:eastAsia="Times New Roman"/>
          <w:sz w:val="24"/>
          <w:szCs w:val="24"/>
        </w:rPr>
        <w:lastRenderedPageBreak/>
        <w:t>důtku třídního učitele,</w:t>
      </w:r>
    </w:p>
    <w:p w14:paraId="5A4BC89C" w14:textId="77777777" w:rsidR="00450594" w:rsidRDefault="00450594" w:rsidP="00450594">
      <w:pPr>
        <w:numPr>
          <w:ilvl w:val="0"/>
          <w:numId w:val="8"/>
        </w:numPr>
        <w:tabs>
          <w:tab w:val="left" w:pos="500"/>
        </w:tabs>
        <w:ind w:left="500" w:right="74" w:hanging="238"/>
        <w:jc w:val="both"/>
        <w:rPr>
          <w:rFonts w:eastAsia="Times New Roman"/>
          <w:sz w:val="24"/>
          <w:szCs w:val="24"/>
        </w:rPr>
      </w:pPr>
      <w:r>
        <w:rPr>
          <w:rFonts w:eastAsia="Times New Roman"/>
          <w:sz w:val="24"/>
          <w:szCs w:val="24"/>
        </w:rPr>
        <w:t>důtku ředitele školy.</w:t>
      </w:r>
    </w:p>
    <w:p w14:paraId="285BE7C2" w14:textId="77777777" w:rsidR="00450594" w:rsidRDefault="00450594" w:rsidP="00450594">
      <w:pPr>
        <w:spacing w:line="12" w:lineRule="exact"/>
        <w:ind w:right="74"/>
        <w:jc w:val="both"/>
        <w:rPr>
          <w:rFonts w:eastAsia="Times New Roman"/>
          <w:sz w:val="24"/>
          <w:szCs w:val="24"/>
        </w:rPr>
      </w:pPr>
    </w:p>
    <w:p w14:paraId="68D6C435" w14:textId="77777777" w:rsidR="00450594" w:rsidRDefault="00450594" w:rsidP="00450594">
      <w:pPr>
        <w:spacing w:line="234" w:lineRule="auto"/>
        <w:ind w:left="260" w:right="74"/>
        <w:jc w:val="both"/>
        <w:rPr>
          <w:rFonts w:eastAsia="Times New Roman"/>
          <w:sz w:val="24"/>
          <w:szCs w:val="24"/>
        </w:rPr>
      </w:pPr>
      <w:r>
        <w:rPr>
          <w:rFonts w:eastAsia="Times New Roman"/>
          <w:sz w:val="24"/>
          <w:szCs w:val="24"/>
        </w:rPr>
        <w:t>Škola neprodleně oznámí uložení napomenutí nebo důtky a jeho důvody prokazatelným způsobem žákovi a jeho zákonnému zástupci a zaznamená je do dokumentace školy.</w:t>
      </w:r>
    </w:p>
    <w:p w14:paraId="12321114" w14:textId="77777777" w:rsidR="00450594" w:rsidRDefault="00450594" w:rsidP="00450594">
      <w:pPr>
        <w:spacing w:line="278" w:lineRule="exact"/>
        <w:ind w:right="74"/>
        <w:jc w:val="both"/>
        <w:rPr>
          <w:sz w:val="20"/>
          <w:szCs w:val="20"/>
        </w:rPr>
      </w:pPr>
    </w:p>
    <w:p w14:paraId="25C5EE5B" w14:textId="77777777" w:rsidR="00450594" w:rsidRDefault="00450594" w:rsidP="00450594">
      <w:pPr>
        <w:spacing w:line="20" w:lineRule="exact"/>
        <w:rPr>
          <w:sz w:val="20"/>
          <w:szCs w:val="20"/>
        </w:rPr>
      </w:pPr>
    </w:p>
    <w:p w14:paraId="3555D47A" w14:textId="77777777" w:rsidR="00450594" w:rsidRDefault="00450594" w:rsidP="00450594">
      <w:pPr>
        <w:spacing w:line="180" w:lineRule="exact"/>
        <w:rPr>
          <w:sz w:val="20"/>
          <w:szCs w:val="20"/>
        </w:rPr>
      </w:pPr>
      <w:bookmarkStart w:id="3" w:name="page4"/>
      <w:bookmarkEnd w:id="3"/>
    </w:p>
    <w:p w14:paraId="38C527BC" w14:textId="77777777" w:rsidR="00450594" w:rsidRDefault="00450594" w:rsidP="00450594">
      <w:pPr>
        <w:numPr>
          <w:ilvl w:val="0"/>
          <w:numId w:val="9"/>
        </w:numPr>
        <w:tabs>
          <w:tab w:val="left" w:pos="520"/>
        </w:tabs>
        <w:ind w:left="520" w:right="74" w:hanging="258"/>
        <w:jc w:val="both"/>
        <w:rPr>
          <w:rFonts w:eastAsia="Times New Roman"/>
          <w:b/>
          <w:bCs/>
          <w:sz w:val="24"/>
          <w:szCs w:val="24"/>
        </w:rPr>
      </w:pPr>
      <w:r>
        <w:rPr>
          <w:rFonts w:eastAsia="Times New Roman"/>
          <w:b/>
          <w:bCs/>
          <w:sz w:val="24"/>
          <w:szCs w:val="24"/>
        </w:rPr>
        <w:t>Práva pedagogických pracovníků</w:t>
      </w:r>
    </w:p>
    <w:p w14:paraId="7E9221D9" w14:textId="77777777" w:rsidR="00450594" w:rsidRDefault="00450594" w:rsidP="00450594">
      <w:pPr>
        <w:ind w:left="260"/>
        <w:jc w:val="both"/>
        <w:rPr>
          <w:rFonts w:eastAsia="Times New Roman"/>
          <w:sz w:val="24"/>
          <w:szCs w:val="24"/>
        </w:rPr>
      </w:pPr>
    </w:p>
    <w:p w14:paraId="472977C5" w14:textId="77777777" w:rsidR="00450594" w:rsidRDefault="00450594" w:rsidP="00450594">
      <w:pPr>
        <w:ind w:left="260"/>
        <w:jc w:val="both"/>
        <w:rPr>
          <w:sz w:val="20"/>
          <w:szCs w:val="20"/>
        </w:rPr>
      </w:pPr>
      <w:r>
        <w:rPr>
          <w:rFonts w:eastAsia="Times New Roman"/>
          <w:sz w:val="24"/>
          <w:szCs w:val="24"/>
        </w:rPr>
        <w:t>Pedagogičtí pracovníci mají při výkonu své pedagogické činnosti právo</w:t>
      </w:r>
    </w:p>
    <w:p w14:paraId="1CE496D0" w14:textId="77777777" w:rsidR="00450594" w:rsidRDefault="00450594" w:rsidP="00450594">
      <w:pPr>
        <w:spacing w:line="12" w:lineRule="exact"/>
        <w:jc w:val="both"/>
        <w:rPr>
          <w:sz w:val="20"/>
          <w:szCs w:val="20"/>
        </w:rPr>
      </w:pPr>
    </w:p>
    <w:p w14:paraId="087A5FAA" w14:textId="77777777" w:rsidR="00450594" w:rsidRDefault="00450594" w:rsidP="00450594">
      <w:pPr>
        <w:numPr>
          <w:ilvl w:val="0"/>
          <w:numId w:val="10"/>
        </w:numPr>
        <w:tabs>
          <w:tab w:val="left" w:pos="506"/>
        </w:tabs>
        <w:spacing w:line="236" w:lineRule="auto"/>
        <w:ind w:left="260" w:firstLine="2"/>
        <w:jc w:val="both"/>
        <w:rPr>
          <w:rFonts w:eastAsia="Times New Roman"/>
          <w:sz w:val="24"/>
          <w:szCs w:val="24"/>
        </w:rPr>
      </w:pPr>
      <w:r>
        <w:rPr>
          <w:rFonts w:eastAsia="Times New Roman"/>
          <w:sz w:val="24"/>
          <w:szCs w:val="24"/>
        </w:rPr>
        <w:t>na zajištění podmínek potřebných pro výkon jejich pedagogické činnosti, zejména na ochranu před fyzickým násilím nebo psychickým nátlakem ze strany žáků nebo zákonných zástupců žáků a dalších osob, které jsou v přímém kontaktu s pedagogickým pracovníkem ve škole,</w:t>
      </w:r>
    </w:p>
    <w:p w14:paraId="59B4B5C7" w14:textId="77777777" w:rsidR="00450594" w:rsidRDefault="00450594" w:rsidP="00450594">
      <w:pPr>
        <w:spacing w:line="2" w:lineRule="exact"/>
        <w:jc w:val="both"/>
        <w:rPr>
          <w:rFonts w:eastAsia="Times New Roman"/>
          <w:sz w:val="24"/>
          <w:szCs w:val="24"/>
        </w:rPr>
      </w:pPr>
    </w:p>
    <w:p w14:paraId="04AE75E7" w14:textId="77777777" w:rsidR="00450594" w:rsidRDefault="00450594" w:rsidP="00450594">
      <w:pPr>
        <w:numPr>
          <w:ilvl w:val="0"/>
          <w:numId w:val="10"/>
        </w:numPr>
        <w:tabs>
          <w:tab w:val="left" w:pos="520"/>
        </w:tabs>
        <w:ind w:left="520" w:hanging="258"/>
        <w:jc w:val="both"/>
        <w:rPr>
          <w:rFonts w:eastAsia="Times New Roman"/>
          <w:sz w:val="24"/>
          <w:szCs w:val="24"/>
        </w:rPr>
      </w:pPr>
      <w:r>
        <w:rPr>
          <w:rFonts w:eastAsia="Times New Roman"/>
          <w:sz w:val="24"/>
          <w:szCs w:val="24"/>
        </w:rPr>
        <w:t>aby nebylo do jejich přímé pedagogické činnosti zasahováno v rozporu s právními předpisy,</w:t>
      </w:r>
    </w:p>
    <w:p w14:paraId="33EDD3E5" w14:textId="77777777" w:rsidR="00450594" w:rsidRDefault="00450594" w:rsidP="00450594">
      <w:pPr>
        <w:spacing w:line="12" w:lineRule="exact"/>
        <w:jc w:val="both"/>
        <w:rPr>
          <w:rFonts w:eastAsia="Times New Roman"/>
          <w:sz w:val="24"/>
          <w:szCs w:val="24"/>
        </w:rPr>
      </w:pPr>
    </w:p>
    <w:p w14:paraId="45E6BBC7" w14:textId="77777777" w:rsidR="00450594" w:rsidRDefault="00450594" w:rsidP="00450594">
      <w:pPr>
        <w:numPr>
          <w:ilvl w:val="0"/>
          <w:numId w:val="10"/>
        </w:numPr>
        <w:tabs>
          <w:tab w:val="left" w:pos="506"/>
        </w:tabs>
        <w:spacing w:line="236" w:lineRule="auto"/>
        <w:ind w:left="260" w:firstLine="2"/>
        <w:jc w:val="both"/>
        <w:rPr>
          <w:rFonts w:eastAsia="Times New Roman"/>
          <w:sz w:val="24"/>
          <w:szCs w:val="24"/>
        </w:rPr>
      </w:pPr>
      <w:r>
        <w:rPr>
          <w:rFonts w:eastAsia="Times New Roman"/>
          <w:sz w:val="24"/>
          <w:szCs w:val="24"/>
        </w:rPr>
        <w:t>na využívání metod, forem a prostředků dle vlastního uvážení v souladu se zásadami a cíli vzdělávání při přímé vyučovací, výchovné, speciálně pedagogické a pedagogicko-psychologické činnosti,</w:t>
      </w:r>
    </w:p>
    <w:p w14:paraId="3FBE94FD" w14:textId="77777777" w:rsidR="00450594" w:rsidRDefault="00450594" w:rsidP="00450594">
      <w:pPr>
        <w:spacing w:line="1" w:lineRule="exact"/>
        <w:jc w:val="both"/>
        <w:rPr>
          <w:rFonts w:eastAsia="Times New Roman"/>
          <w:sz w:val="24"/>
          <w:szCs w:val="24"/>
        </w:rPr>
      </w:pPr>
    </w:p>
    <w:p w14:paraId="0D6683A2" w14:textId="77777777" w:rsidR="00450594" w:rsidRDefault="00450594" w:rsidP="00450594">
      <w:pPr>
        <w:numPr>
          <w:ilvl w:val="0"/>
          <w:numId w:val="10"/>
        </w:numPr>
        <w:tabs>
          <w:tab w:val="left" w:pos="520"/>
        </w:tabs>
        <w:ind w:left="520" w:hanging="258"/>
        <w:jc w:val="both"/>
        <w:rPr>
          <w:rFonts w:eastAsia="Times New Roman"/>
          <w:sz w:val="24"/>
          <w:szCs w:val="24"/>
        </w:rPr>
      </w:pPr>
      <w:r>
        <w:rPr>
          <w:rFonts w:eastAsia="Times New Roman"/>
          <w:sz w:val="24"/>
          <w:szCs w:val="24"/>
        </w:rPr>
        <w:t>volit a být voleni do školské rady,</w:t>
      </w:r>
    </w:p>
    <w:p w14:paraId="30D48989" w14:textId="77777777" w:rsidR="00450594" w:rsidRDefault="00450594" w:rsidP="00450594">
      <w:pPr>
        <w:numPr>
          <w:ilvl w:val="0"/>
          <w:numId w:val="10"/>
        </w:numPr>
        <w:tabs>
          <w:tab w:val="left" w:pos="500"/>
        </w:tabs>
        <w:ind w:left="500" w:hanging="238"/>
        <w:jc w:val="both"/>
        <w:rPr>
          <w:rFonts w:eastAsia="Times New Roman"/>
          <w:sz w:val="24"/>
          <w:szCs w:val="24"/>
        </w:rPr>
      </w:pPr>
      <w:r>
        <w:rPr>
          <w:rFonts w:eastAsia="Times New Roman"/>
          <w:sz w:val="24"/>
          <w:szCs w:val="24"/>
        </w:rPr>
        <w:t>na objektivní hodnocení své pedagogické činnosti.</w:t>
      </w:r>
    </w:p>
    <w:p w14:paraId="64AD22A3" w14:textId="77777777" w:rsidR="00450594" w:rsidRDefault="00450594" w:rsidP="00450594">
      <w:pPr>
        <w:spacing w:line="276" w:lineRule="exact"/>
        <w:jc w:val="both"/>
        <w:rPr>
          <w:sz w:val="20"/>
          <w:szCs w:val="20"/>
        </w:rPr>
      </w:pPr>
    </w:p>
    <w:p w14:paraId="6116A732" w14:textId="77777777" w:rsidR="00450594" w:rsidRDefault="00450594" w:rsidP="00450594">
      <w:pPr>
        <w:numPr>
          <w:ilvl w:val="0"/>
          <w:numId w:val="11"/>
        </w:numPr>
        <w:tabs>
          <w:tab w:val="left" w:pos="520"/>
        </w:tabs>
        <w:ind w:left="520" w:hanging="258"/>
        <w:jc w:val="both"/>
        <w:rPr>
          <w:rFonts w:eastAsia="Times New Roman"/>
          <w:b/>
          <w:bCs/>
          <w:sz w:val="24"/>
          <w:szCs w:val="24"/>
        </w:rPr>
      </w:pPr>
      <w:r>
        <w:rPr>
          <w:rFonts w:eastAsia="Times New Roman"/>
          <w:b/>
          <w:bCs/>
          <w:sz w:val="24"/>
          <w:szCs w:val="24"/>
        </w:rPr>
        <w:t>Povinnosti pedagogických pracovníků</w:t>
      </w:r>
    </w:p>
    <w:p w14:paraId="3D191D27" w14:textId="77777777" w:rsidR="00450594" w:rsidRDefault="00450594" w:rsidP="00450594">
      <w:pPr>
        <w:spacing w:line="276" w:lineRule="exact"/>
        <w:jc w:val="both"/>
        <w:rPr>
          <w:sz w:val="20"/>
          <w:szCs w:val="20"/>
        </w:rPr>
      </w:pPr>
    </w:p>
    <w:p w14:paraId="078041E7" w14:textId="77777777" w:rsidR="00450594" w:rsidRDefault="00450594" w:rsidP="00450594">
      <w:pPr>
        <w:ind w:left="260"/>
        <w:jc w:val="both"/>
        <w:rPr>
          <w:sz w:val="20"/>
          <w:szCs w:val="20"/>
        </w:rPr>
      </w:pPr>
      <w:r>
        <w:rPr>
          <w:rFonts w:eastAsia="Times New Roman"/>
          <w:sz w:val="24"/>
          <w:szCs w:val="24"/>
        </w:rPr>
        <w:t>Pedagogický pracovník je povinen</w:t>
      </w:r>
    </w:p>
    <w:p w14:paraId="5E6D0180" w14:textId="77777777" w:rsidR="00450594" w:rsidRDefault="00450594" w:rsidP="00450594">
      <w:pPr>
        <w:numPr>
          <w:ilvl w:val="0"/>
          <w:numId w:val="12"/>
        </w:numPr>
        <w:tabs>
          <w:tab w:val="left" w:pos="500"/>
        </w:tabs>
        <w:ind w:left="500" w:hanging="238"/>
        <w:jc w:val="both"/>
        <w:rPr>
          <w:rFonts w:eastAsia="Times New Roman"/>
          <w:sz w:val="24"/>
          <w:szCs w:val="24"/>
        </w:rPr>
      </w:pPr>
      <w:r>
        <w:rPr>
          <w:rFonts w:eastAsia="Times New Roman"/>
          <w:sz w:val="24"/>
          <w:szCs w:val="24"/>
        </w:rPr>
        <w:t>vykonávat pedagogickou činnost v souladu se zásadami a cíli vzdělávání,</w:t>
      </w:r>
    </w:p>
    <w:p w14:paraId="16DF6963" w14:textId="77777777" w:rsidR="00450594" w:rsidRDefault="00450594" w:rsidP="00450594">
      <w:pPr>
        <w:numPr>
          <w:ilvl w:val="0"/>
          <w:numId w:val="12"/>
        </w:numPr>
        <w:tabs>
          <w:tab w:val="left" w:pos="520"/>
        </w:tabs>
        <w:ind w:left="520" w:hanging="258"/>
        <w:jc w:val="both"/>
        <w:rPr>
          <w:rFonts w:eastAsia="Times New Roman"/>
          <w:sz w:val="24"/>
          <w:szCs w:val="24"/>
        </w:rPr>
      </w:pPr>
      <w:r>
        <w:rPr>
          <w:rFonts w:eastAsia="Times New Roman"/>
          <w:sz w:val="24"/>
          <w:szCs w:val="24"/>
        </w:rPr>
        <w:t>chránit a respektovat práva žáka,</w:t>
      </w:r>
    </w:p>
    <w:p w14:paraId="13DAC54C" w14:textId="77777777" w:rsidR="00450594" w:rsidRDefault="00450594" w:rsidP="00450594">
      <w:pPr>
        <w:spacing w:line="12" w:lineRule="exact"/>
        <w:jc w:val="both"/>
        <w:rPr>
          <w:rFonts w:eastAsia="Times New Roman"/>
          <w:sz w:val="24"/>
          <w:szCs w:val="24"/>
        </w:rPr>
      </w:pPr>
    </w:p>
    <w:p w14:paraId="4ACFAF47" w14:textId="77777777" w:rsidR="00450594" w:rsidRDefault="00450594" w:rsidP="00450594">
      <w:pPr>
        <w:numPr>
          <w:ilvl w:val="0"/>
          <w:numId w:val="12"/>
        </w:numPr>
        <w:tabs>
          <w:tab w:val="left" w:pos="506"/>
        </w:tabs>
        <w:spacing w:line="234" w:lineRule="auto"/>
        <w:ind w:left="260" w:firstLine="2"/>
        <w:jc w:val="both"/>
        <w:rPr>
          <w:rFonts w:eastAsia="Times New Roman"/>
          <w:sz w:val="24"/>
          <w:szCs w:val="24"/>
        </w:rPr>
      </w:pPr>
      <w:r>
        <w:rPr>
          <w:rFonts w:eastAsia="Times New Roman"/>
          <w:sz w:val="24"/>
          <w:szCs w:val="24"/>
        </w:rPr>
        <w:t>chránit bezpečí a zdraví žáka a předcházet všem formám rizikového chování ve školách a školských zařízeních,</w:t>
      </w:r>
    </w:p>
    <w:p w14:paraId="1C841940" w14:textId="77777777" w:rsidR="00450594" w:rsidRDefault="00450594" w:rsidP="00450594">
      <w:pPr>
        <w:spacing w:line="13" w:lineRule="exact"/>
        <w:jc w:val="both"/>
        <w:rPr>
          <w:rFonts w:eastAsia="Times New Roman"/>
          <w:sz w:val="24"/>
          <w:szCs w:val="24"/>
        </w:rPr>
      </w:pPr>
    </w:p>
    <w:p w14:paraId="12C979A7" w14:textId="77777777" w:rsidR="00450594" w:rsidRDefault="00450594" w:rsidP="00450594">
      <w:pPr>
        <w:numPr>
          <w:ilvl w:val="0"/>
          <w:numId w:val="12"/>
        </w:numPr>
        <w:tabs>
          <w:tab w:val="left" w:pos="520"/>
        </w:tabs>
        <w:spacing w:line="234" w:lineRule="auto"/>
        <w:ind w:left="260" w:firstLine="2"/>
        <w:jc w:val="both"/>
        <w:rPr>
          <w:rFonts w:eastAsia="Times New Roman"/>
          <w:sz w:val="24"/>
          <w:szCs w:val="24"/>
        </w:rPr>
      </w:pPr>
      <w:r>
        <w:rPr>
          <w:rFonts w:eastAsia="Times New Roman"/>
          <w:sz w:val="24"/>
          <w:szCs w:val="24"/>
        </w:rPr>
        <w:t>svým přístupem k výchově a vzdělávání vytvářet pozitivní a bezpečné klima ve školním prostředí a podporovat jeho rozvoj,</w:t>
      </w:r>
    </w:p>
    <w:p w14:paraId="564CC77F" w14:textId="77777777" w:rsidR="00450594" w:rsidRDefault="00450594" w:rsidP="00450594">
      <w:pPr>
        <w:spacing w:line="13" w:lineRule="exact"/>
        <w:jc w:val="both"/>
        <w:rPr>
          <w:rFonts w:eastAsia="Times New Roman"/>
          <w:sz w:val="24"/>
          <w:szCs w:val="24"/>
        </w:rPr>
      </w:pPr>
    </w:p>
    <w:p w14:paraId="5A8E2615" w14:textId="77777777" w:rsidR="00450594" w:rsidRDefault="00450594" w:rsidP="00450594">
      <w:pPr>
        <w:numPr>
          <w:ilvl w:val="0"/>
          <w:numId w:val="12"/>
        </w:numPr>
        <w:tabs>
          <w:tab w:val="left" w:pos="543"/>
        </w:tabs>
        <w:spacing w:line="238" w:lineRule="auto"/>
        <w:ind w:left="260" w:firstLine="2"/>
        <w:jc w:val="both"/>
        <w:rPr>
          <w:rFonts w:eastAsia="Times New Roman"/>
          <w:sz w:val="24"/>
          <w:szCs w:val="24"/>
        </w:rPr>
      </w:pPr>
      <w:r>
        <w:rPr>
          <w:rFonts w:eastAsia="Times New Roman"/>
          <w:sz w:val="24"/>
          <w:szCs w:val="24"/>
        </w:rPr>
        <w:t>ve smyslu evropského nařízení ke GDPR zachovávat mlčenlivost a chránit před zneužitím data, údaje a osobní údaje a zaměstnanců školy, citlivé osobní údaje, informace o zdravotním stavu žáků a výsledky poradenské pomoci školského poradenského zařízení a školního poradenského pracoviště, s nimiž přišel do styku, shromažďovat pouze nezbytné údaje a osobní údaje, bezpečně je ukládat a chránit před neoprávněným přístupem, neposkytovat je subjektům, které na ně nemají zákonný nárok, nepotřebné údaje vyřazovat a dál nezpracovávat,</w:t>
      </w:r>
    </w:p>
    <w:p w14:paraId="1A57D065" w14:textId="77777777" w:rsidR="00450594" w:rsidRDefault="00450594" w:rsidP="00450594">
      <w:pPr>
        <w:spacing w:line="13" w:lineRule="exact"/>
        <w:jc w:val="both"/>
        <w:rPr>
          <w:rFonts w:eastAsia="Times New Roman"/>
          <w:sz w:val="24"/>
          <w:szCs w:val="24"/>
        </w:rPr>
      </w:pPr>
    </w:p>
    <w:p w14:paraId="35E26139" w14:textId="77777777" w:rsidR="00450594" w:rsidRDefault="00450594" w:rsidP="00450594">
      <w:pPr>
        <w:numPr>
          <w:ilvl w:val="0"/>
          <w:numId w:val="12"/>
        </w:numPr>
        <w:tabs>
          <w:tab w:val="left" w:pos="478"/>
        </w:tabs>
        <w:spacing w:line="234" w:lineRule="auto"/>
        <w:ind w:left="260" w:firstLine="2"/>
        <w:jc w:val="both"/>
        <w:rPr>
          <w:rFonts w:eastAsia="Times New Roman"/>
          <w:sz w:val="24"/>
          <w:szCs w:val="24"/>
        </w:rPr>
      </w:pPr>
      <w:r>
        <w:rPr>
          <w:rFonts w:eastAsia="Times New Roman"/>
          <w:sz w:val="24"/>
          <w:szCs w:val="24"/>
        </w:rPr>
        <w:t>poskytovat žáku nebo zákonnému zástupci nezletilého žáka informace spojené s výchovou a vzděláváním.</w:t>
      </w:r>
    </w:p>
    <w:p w14:paraId="48B899D4" w14:textId="77777777" w:rsidR="00450594" w:rsidRPr="0007392C" w:rsidRDefault="00450594" w:rsidP="00450594">
      <w:pPr>
        <w:tabs>
          <w:tab w:val="left" w:pos="478"/>
        </w:tabs>
        <w:spacing w:line="234" w:lineRule="auto"/>
        <w:jc w:val="both"/>
        <w:rPr>
          <w:rFonts w:eastAsia="Times New Roman"/>
          <w:sz w:val="24"/>
          <w:szCs w:val="24"/>
        </w:rPr>
      </w:pPr>
    </w:p>
    <w:p w14:paraId="6CF236D9" w14:textId="77777777" w:rsidR="00450594" w:rsidRDefault="00450594" w:rsidP="00450594">
      <w:pPr>
        <w:ind w:left="260"/>
        <w:jc w:val="both"/>
        <w:rPr>
          <w:sz w:val="20"/>
          <w:szCs w:val="20"/>
        </w:rPr>
      </w:pPr>
      <w:r>
        <w:rPr>
          <w:rFonts w:eastAsia="Times New Roman"/>
          <w:b/>
          <w:bCs/>
          <w:sz w:val="24"/>
          <w:szCs w:val="24"/>
          <w:u w:val="single"/>
        </w:rPr>
        <w:t>II. Provoz a vnitřní režim školy</w:t>
      </w:r>
    </w:p>
    <w:p w14:paraId="232F250F" w14:textId="77777777" w:rsidR="00450594" w:rsidRDefault="00450594" w:rsidP="00450594">
      <w:pPr>
        <w:spacing w:line="276" w:lineRule="exact"/>
        <w:jc w:val="both"/>
        <w:rPr>
          <w:sz w:val="20"/>
          <w:szCs w:val="20"/>
        </w:rPr>
      </w:pPr>
    </w:p>
    <w:p w14:paraId="62AD7E99" w14:textId="77777777" w:rsidR="00450594" w:rsidRDefault="00450594" w:rsidP="00450594">
      <w:pPr>
        <w:ind w:left="260"/>
        <w:jc w:val="both"/>
        <w:rPr>
          <w:sz w:val="20"/>
          <w:szCs w:val="20"/>
        </w:rPr>
      </w:pPr>
      <w:r>
        <w:rPr>
          <w:rFonts w:eastAsia="Times New Roman"/>
          <w:b/>
          <w:bCs/>
          <w:sz w:val="24"/>
          <w:szCs w:val="24"/>
          <w:u w:val="single"/>
        </w:rPr>
        <w:t>A. Režim činnosti ve škole</w:t>
      </w:r>
    </w:p>
    <w:p w14:paraId="34DE9EBB" w14:textId="77777777" w:rsidR="00450594" w:rsidRDefault="00450594" w:rsidP="00450594">
      <w:pPr>
        <w:spacing w:line="12" w:lineRule="exact"/>
        <w:jc w:val="both"/>
        <w:rPr>
          <w:sz w:val="20"/>
          <w:szCs w:val="20"/>
        </w:rPr>
      </w:pPr>
    </w:p>
    <w:p w14:paraId="5B7C3C08" w14:textId="77777777" w:rsidR="00450594" w:rsidRDefault="00450594" w:rsidP="00450594">
      <w:pPr>
        <w:numPr>
          <w:ilvl w:val="0"/>
          <w:numId w:val="13"/>
        </w:numPr>
        <w:tabs>
          <w:tab w:val="left" w:pos="500"/>
        </w:tabs>
        <w:spacing w:line="236" w:lineRule="auto"/>
        <w:ind w:left="260" w:firstLine="2"/>
        <w:jc w:val="both"/>
        <w:rPr>
          <w:rFonts w:eastAsia="Times New Roman"/>
          <w:sz w:val="24"/>
          <w:szCs w:val="24"/>
        </w:rPr>
      </w:pPr>
      <w:r>
        <w:rPr>
          <w:rFonts w:eastAsia="Times New Roman"/>
          <w:sz w:val="24"/>
          <w:szCs w:val="24"/>
        </w:rPr>
        <w:t>Vyučování začíná v 8.00 hodin, vyučování výjimečně zařazené na dřívější dobu nesmí začínat dříve než v 7:10 hodin. Vyučování probíhá podle časového rozvržení vyučovacích hodin a přestávek. Tyto údaje mají žáci zapsány v systému Škola OnLine. Vyučování končí nejpozději</w:t>
      </w:r>
    </w:p>
    <w:p w14:paraId="4817DF6A" w14:textId="77777777" w:rsidR="00450594" w:rsidRDefault="00450594" w:rsidP="00450594">
      <w:pPr>
        <w:spacing w:line="13" w:lineRule="exact"/>
        <w:jc w:val="both"/>
        <w:rPr>
          <w:rFonts w:eastAsia="Times New Roman"/>
          <w:sz w:val="24"/>
          <w:szCs w:val="24"/>
        </w:rPr>
      </w:pPr>
    </w:p>
    <w:p w14:paraId="56E2BD8C" w14:textId="77777777" w:rsidR="00450594" w:rsidRDefault="00450594" w:rsidP="00450594">
      <w:pPr>
        <w:spacing w:line="234" w:lineRule="auto"/>
        <w:ind w:left="260"/>
        <w:jc w:val="both"/>
        <w:rPr>
          <w:rFonts w:eastAsia="Times New Roman"/>
          <w:sz w:val="24"/>
          <w:szCs w:val="24"/>
        </w:rPr>
      </w:pPr>
      <w:r>
        <w:rPr>
          <w:rFonts w:eastAsia="Times New Roman"/>
          <w:sz w:val="24"/>
          <w:szCs w:val="24"/>
        </w:rPr>
        <w:t>v 16:15. Vyučovací hodina trvá 45 minut. V odůvodněných případech lze vyučovací hodiny dělit a spojovat, v tomto případě je odlišná doba ukončení vyučování oznámena rodičům.</w:t>
      </w:r>
    </w:p>
    <w:p w14:paraId="538E8E1B" w14:textId="77777777" w:rsidR="00450594" w:rsidRDefault="00450594" w:rsidP="00450594">
      <w:pPr>
        <w:spacing w:line="289" w:lineRule="exact"/>
        <w:jc w:val="both"/>
        <w:rPr>
          <w:rFonts w:eastAsia="Times New Roman"/>
          <w:sz w:val="24"/>
          <w:szCs w:val="24"/>
        </w:rPr>
      </w:pPr>
    </w:p>
    <w:p w14:paraId="1EEE9161" w14:textId="77777777" w:rsidR="00450594" w:rsidRPr="00650B34" w:rsidRDefault="00450594" w:rsidP="00650B34">
      <w:pPr>
        <w:numPr>
          <w:ilvl w:val="0"/>
          <w:numId w:val="13"/>
        </w:numPr>
        <w:tabs>
          <w:tab w:val="left" w:pos="500"/>
        </w:tabs>
        <w:spacing w:line="234" w:lineRule="auto"/>
        <w:ind w:left="260" w:firstLine="2"/>
        <w:jc w:val="both"/>
        <w:rPr>
          <w:rFonts w:eastAsia="Times New Roman"/>
          <w:sz w:val="24"/>
          <w:szCs w:val="24"/>
        </w:rPr>
      </w:pPr>
      <w:r>
        <w:rPr>
          <w:rFonts w:eastAsia="Times New Roman"/>
          <w:sz w:val="24"/>
          <w:szCs w:val="24"/>
        </w:rPr>
        <w:lastRenderedPageBreak/>
        <w:t xml:space="preserve">Školní budova </w:t>
      </w:r>
      <w:r w:rsidR="00650B34">
        <w:rPr>
          <w:rFonts w:eastAsia="Times New Roman"/>
          <w:sz w:val="24"/>
          <w:szCs w:val="24"/>
        </w:rPr>
        <w:t>se pro žáky otevírá v 6:55 -7:10</w:t>
      </w:r>
      <w:r>
        <w:rPr>
          <w:rFonts w:eastAsia="Times New Roman"/>
          <w:sz w:val="24"/>
          <w:szCs w:val="24"/>
        </w:rPr>
        <w:t xml:space="preserve"> a v 7:40 – 8:00 hodin dopoledne, od 11:40 do 14:</w:t>
      </w:r>
      <w:r w:rsidR="00650B34">
        <w:rPr>
          <w:rFonts w:eastAsia="Times New Roman"/>
          <w:sz w:val="24"/>
          <w:szCs w:val="24"/>
        </w:rPr>
        <w:t>00</w:t>
      </w:r>
      <w:r w:rsidRPr="00650B34">
        <w:rPr>
          <w:rFonts w:eastAsia="Times New Roman"/>
          <w:sz w:val="24"/>
          <w:szCs w:val="24"/>
        </w:rPr>
        <w:t xml:space="preserve"> odpoledne. Žáci vstupují do budovy hlavním vchodem. Žákům je umožněn pobyt v budově školy mezi dopoledním a odpoledním vyučováním. V jinou dobu vstupují žáci do školy pouze na vyzvání zaměstnanců školy, kteří nad nimi zajišťují pedagogický dohled. Dohled nad žáky je zajištěn po celou dobu jejich pobytu ve školní budově. Přehled dohledů je vyvěšen na všech úsecích, kde dohled probíhá. </w:t>
      </w:r>
    </w:p>
    <w:p w14:paraId="414BFB79" w14:textId="77777777" w:rsidR="00450594" w:rsidRDefault="00450594" w:rsidP="00450594">
      <w:pPr>
        <w:spacing w:line="289" w:lineRule="exact"/>
        <w:jc w:val="both"/>
        <w:rPr>
          <w:rFonts w:eastAsia="Times New Roman"/>
          <w:sz w:val="24"/>
          <w:szCs w:val="24"/>
        </w:rPr>
      </w:pPr>
    </w:p>
    <w:p w14:paraId="1AFB2481" w14:textId="77777777" w:rsidR="00450594" w:rsidRPr="00450594" w:rsidRDefault="00450594" w:rsidP="00450594">
      <w:pPr>
        <w:numPr>
          <w:ilvl w:val="0"/>
          <w:numId w:val="13"/>
        </w:numPr>
        <w:tabs>
          <w:tab w:val="left" w:pos="500"/>
        </w:tabs>
        <w:spacing w:line="249" w:lineRule="auto"/>
        <w:ind w:left="260" w:firstLine="2"/>
        <w:jc w:val="both"/>
        <w:rPr>
          <w:rFonts w:eastAsia="Times New Roman"/>
          <w:sz w:val="24"/>
          <w:szCs w:val="24"/>
        </w:rPr>
      </w:pPr>
      <w:r w:rsidRPr="00450594">
        <w:rPr>
          <w:rFonts w:eastAsia="Times New Roman"/>
          <w:sz w:val="24"/>
          <w:szCs w:val="24"/>
        </w:rPr>
        <w:t>Přestávky mezi vyučovacími hodinami jsou desetiminutové, před 1. a po 6. vyučovací hodině se zkracují na pětiminutové. Po druhé vyučovací hodině se zařazuje přestávka v délce 20 minut. Přestávka mezi dopoledním a odpoledním vyučováním trvá 50 minut. V případech hodných zvláštního zřetele je zkrácena přestávka mezi dopoledním a odpoledním vyučování na nejméně 30 minut. Při zkracování přestávek ředitel školy přihlíží k základním fyziologickým potřebám žáků.</w:t>
      </w:r>
    </w:p>
    <w:p w14:paraId="2FB430A5" w14:textId="77777777" w:rsidR="00450594" w:rsidRDefault="00450594" w:rsidP="00450594">
      <w:pPr>
        <w:spacing w:line="3" w:lineRule="exact"/>
        <w:jc w:val="both"/>
        <w:rPr>
          <w:rFonts w:eastAsia="Times New Roman"/>
          <w:sz w:val="23"/>
          <w:szCs w:val="23"/>
        </w:rPr>
      </w:pPr>
    </w:p>
    <w:p w14:paraId="2EBB043B" w14:textId="77777777" w:rsidR="00450594" w:rsidRDefault="00450594" w:rsidP="00450594">
      <w:pPr>
        <w:spacing w:line="20" w:lineRule="exact"/>
        <w:rPr>
          <w:sz w:val="20"/>
          <w:szCs w:val="20"/>
        </w:rPr>
      </w:pPr>
    </w:p>
    <w:p w14:paraId="579E208D" w14:textId="77777777" w:rsidR="00450594" w:rsidRDefault="00450594" w:rsidP="00450594">
      <w:pPr>
        <w:spacing w:line="200" w:lineRule="exact"/>
        <w:rPr>
          <w:sz w:val="20"/>
          <w:szCs w:val="20"/>
        </w:rPr>
      </w:pPr>
    </w:p>
    <w:p w14:paraId="6853A83F" w14:textId="77777777" w:rsidR="00450594" w:rsidRDefault="00450594" w:rsidP="00450594">
      <w:pPr>
        <w:spacing w:line="192" w:lineRule="exact"/>
        <w:rPr>
          <w:sz w:val="20"/>
          <w:szCs w:val="20"/>
        </w:rPr>
      </w:pPr>
      <w:bookmarkStart w:id="4" w:name="page5"/>
      <w:bookmarkEnd w:id="4"/>
    </w:p>
    <w:p w14:paraId="6C6A6FB8" w14:textId="77777777" w:rsidR="00450594" w:rsidRDefault="00450594" w:rsidP="00450594">
      <w:pPr>
        <w:numPr>
          <w:ilvl w:val="0"/>
          <w:numId w:val="14"/>
        </w:numPr>
        <w:tabs>
          <w:tab w:val="left" w:pos="500"/>
        </w:tabs>
        <w:spacing w:line="237" w:lineRule="auto"/>
        <w:ind w:left="260" w:right="160" w:firstLine="2"/>
        <w:jc w:val="both"/>
        <w:rPr>
          <w:rFonts w:eastAsia="Times New Roman"/>
          <w:sz w:val="24"/>
          <w:szCs w:val="24"/>
        </w:rPr>
      </w:pPr>
      <w:r>
        <w:rPr>
          <w:rFonts w:eastAsia="Times New Roman"/>
          <w:sz w:val="24"/>
          <w:szCs w:val="24"/>
        </w:rPr>
        <w:t>Po příchodu do budovy si žáci odkládají obuv a svršky na místa k tomu určená v šatnách a ihned odcházejí do učeben. Z hygienických důvodů není dovolen pohyb žáků po budově bez přezutí, sportovní obuv do třídy nepatří. V průběhu vyučování je žákům vstup do šaten povolen pouze se svolením vyučujícího.</w:t>
      </w:r>
    </w:p>
    <w:p w14:paraId="4A4CE931" w14:textId="77777777" w:rsidR="00450594" w:rsidRDefault="00450594" w:rsidP="00450594">
      <w:pPr>
        <w:spacing w:line="290" w:lineRule="exact"/>
        <w:jc w:val="both"/>
        <w:rPr>
          <w:sz w:val="20"/>
          <w:szCs w:val="20"/>
        </w:rPr>
      </w:pPr>
    </w:p>
    <w:p w14:paraId="039AE6AE" w14:textId="77777777" w:rsidR="00450594" w:rsidRPr="007316FD" w:rsidRDefault="00450594" w:rsidP="00450594">
      <w:pPr>
        <w:numPr>
          <w:ilvl w:val="0"/>
          <w:numId w:val="15"/>
        </w:numPr>
        <w:tabs>
          <w:tab w:val="left" w:pos="506"/>
        </w:tabs>
        <w:spacing w:line="249" w:lineRule="auto"/>
        <w:ind w:left="260" w:right="54" w:firstLine="2"/>
        <w:jc w:val="both"/>
        <w:rPr>
          <w:rFonts w:eastAsia="Times New Roman"/>
          <w:sz w:val="24"/>
          <w:szCs w:val="24"/>
        </w:rPr>
      </w:pPr>
      <w:r w:rsidRPr="007316FD">
        <w:rPr>
          <w:rFonts w:eastAsia="Times New Roman"/>
          <w:sz w:val="24"/>
          <w:szCs w:val="24"/>
        </w:rPr>
        <w:t>v době mezi dopoledním a odpoledním vyučováním žáci odchází na oběd domů nebo do školní jídelny, v případě nepříznivého počasí mohou čekat ve vestibulu školy a v šatnách,</w:t>
      </w:r>
    </w:p>
    <w:p w14:paraId="68904792" w14:textId="77777777" w:rsidR="00450594" w:rsidRDefault="00450594" w:rsidP="00450594">
      <w:pPr>
        <w:spacing w:line="3" w:lineRule="exact"/>
        <w:ind w:right="54"/>
        <w:jc w:val="both"/>
        <w:rPr>
          <w:rFonts w:eastAsia="Times New Roman"/>
          <w:sz w:val="23"/>
          <w:szCs w:val="23"/>
        </w:rPr>
      </w:pPr>
    </w:p>
    <w:p w14:paraId="0216AC3F" w14:textId="77777777" w:rsidR="00450594" w:rsidRDefault="00450594" w:rsidP="00450594">
      <w:pPr>
        <w:numPr>
          <w:ilvl w:val="0"/>
          <w:numId w:val="15"/>
        </w:numPr>
        <w:tabs>
          <w:tab w:val="left" w:pos="520"/>
        </w:tabs>
        <w:spacing w:line="234" w:lineRule="auto"/>
        <w:ind w:left="260" w:right="54" w:firstLine="2"/>
        <w:jc w:val="both"/>
        <w:rPr>
          <w:rFonts w:eastAsia="Times New Roman"/>
          <w:sz w:val="24"/>
          <w:szCs w:val="24"/>
        </w:rPr>
      </w:pPr>
      <w:r>
        <w:rPr>
          <w:rFonts w:eastAsia="Times New Roman"/>
          <w:sz w:val="24"/>
          <w:szCs w:val="24"/>
        </w:rPr>
        <w:t>po skončení vyučování žáci uklidí své místo ve třídě, zvednou židle a odcházejí v doprovodu vyučujícího do šaten,</w:t>
      </w:r>
    </w:p>
    <w:p w14:paraId="3ADA9832" w14:textId="77777777" w:rsidR="00450594" w:rsidRDefault="00450594" w:rsidP="00450594">
      <w:pPr>
        <w:spacing w:line="1" w:lineRule="exact"/>
        <w:ind w:right="54"/>
        <w:jc w:val="both"/>
        <w:rPr>
          <w:rFonts w:eastAsia="Times New Roman"/>
          <w:sz w:val="24"/>
          <w:szCs w:val="24"/>
        </w:rPr>
      </w:pPr>
    </w:p>
    <w:p w14:paraId="6F0D8F8E" w14:textId="77777777" w:rsidR="00450594" w:rsidRDefault="00450594" w:rsidP="00450594">
      <w:pPr>
        <w:numPr>
          <w:ilvl w:val="0"/>
          <w:numId w:val="15"/>
        </w:numPr>
        <w:tabs>
          <w:tab w:val="left" w:pos="540"/>
        </w:tabs>
        <w:ind w:left="270" w:right="54"/>
        <w:jc w:val="both"/>
        <w:rPr>
          <w:rFonts w:eastAsia="Times New Roman"/>
          <w:sz w:val="24"/>
          <w:szCs w:val="24"/>
        </w:rPr>
      </w:pPr>
      <w:r>
        <w:rPr>
          <w:rFonts w:eastAsia="Times New Roman"/>
          <w:sz w:val="24"/>
          <w:szCs w:val="24"/>
        </w:rPr>
        <w:t xml:space="preserve">v šatnách ponechávají pouze přezůvky uložené v sáčku a zavěšené na háčcích, případně v zamčených skříňkách. </w:t>
      </w:r>
      <w:r w:rsidRPr="00DC559F">
        <w:rPr>
          <w:rFonts w:eastAsia="Times New Roman"/>
          <w:sz w:val="24"/>
          <w:szCs w:val="24"/>
        </w:rPr>
        <w:t>Po skončení vyučování si vyzvednou ze šaten všechny věci a odcházející s nimi do školní jídelny a domů, do šaten se vrací pouze v případě odpolední výuky</w:t>
      </w:r>
      <w:r>
        <w:rPr>
          <w:rFonts w:eastAsia="Times New Roman"/>
          <w:sz w:val="24"/>
          <w:szCs w:val="24"/>
        </w:rPr>
        <w:t>.</w:t>
      </w:r>
    </w:p>
    <w:p w14:paraId="76491FD0" w14:textId="77777777" w:rsidR="00450594" w:rsidRDefault="00450594" w:rsidP="00450594">
      <w:pPr>
        <w:numPr>
          <w:ilvl w:val="0"/>
          <w:numId w:val="15"/>
        </w:numPr>
        <w:tabs>
          <w:tab w:val="left" w:pos="450"/>
        </w:tabs>
        <w:ind w:left="270" w:right="54"/>
        <w:jc w:val="both"/>
        <w:rPr>
          <w:rFonts w:eastAsia="Times New Roman"/>
          <w:sz w:val="24"/>
          <w:szCs w:val="24"/>
        </w:rPr>
      </w:pPr>
      <w:r w:rsidRPr="00DC559F">
        <w:rPr>
          <w:rFonts w:eastAsia="Times New Roman"/>
          <w:sz w:val="24"/>
          <w:szCs w:val="24"/>
        </w:rPr>
        <w:t>žáci nesmějí v době vyučování ani během přestávek, mimo přestávku mezi dopoledním a odpoledním vyučováním, vycházet ze školní budovy bez dovolení učitele,</w:t>
      </w:r>
    </w:p>
    <w:p w14:paraId="6E5657AF" w14:textId="77777777" w:rsidR="00450594" w:rsidRPr="00D00FCE" w:rsidRDefault="00450594" w:rsidP="00450594">
      <w:pPr>
        <w:numPr>
          <w:ilvl w:val="0"/>
          <w:numId w:val="15"/>
        </w:numPr>
        <w:tabs>
          <w:tab w:val="left" w:pos="460"/>
        </w:tabs>
        <w:ind w:left="270" w:right="54"/>
        <w:jc w:val="both"/>
        <w:rPr>
          <w:rFonts w:eastAsia="Times New Roman"/>
          <w:sz w:val="24"/>
          <w:szCs w:val="24"/>
        </w:rPr>
      </w:pPr>
      <w:r>
        <w:rPr>
          <w:rFonts w:eastAsia="Times New Roman"/>
          <w:sz w:val="24"/>
          <w:szCs w:val="24"/>
        </w:rPr>
        <w:t xml:space="preserve">  </w:t>
      </w:r>
      <w:r w:rsidRPr="00D00FCE">
        <w:rPr>
          <w:rFonts w:eastAsia="Times New Roman"/>
          <w:sz w:val="24"/>
          <w:szCs w:val="24"/>
        </w:rPr>
        <w:t>žáci se po vyučování nezdržují ve třídách ani v šatnách, pouze se svolením vyučujícího.</w:t>
      </w:r>
    </w:p>
    <w:p w14:paraId="016ECEC9" w14:textId="77777777" w:rsidR="00450594" w:rsidRDefault="00450594" w:rsidP="00450594">
      <w:pPr>
        <w:spacing w:line="353" w:lineRule="exact"/>
        <w:ind w:right="54"/>
        <w:jc w:val="both"/>
        <w:rPr>
          <w:sz w:val="20"/>
          <w:szCs w:val="20"/>
        </w:rPr>
      </w:pPr>
    </w:p>
    <w:p w14:paraId="12FFB264" w14:textId="77777777" w:rsidR="00450594" w:rsidRDefault="00450594" w:rsidP="00450594">
      <w:pPr>
        <w:ind w:left="260" w:right="54"/>
        <w:jc w:val="both"/>
        <w:rPr>
          <w:sz w:val="20"/>
          <w:szCs w:val="20"/>
        </w:rPr>
      </w:pPr>
      <w:r>
        <w:rPr>
          <w:rFonts w:eastAsia="Times New Roman"/>
          <w:sz w:val="24"/>
          <w:szCs w:val="24"/>
        </w:rPr>
        <w:t>5. Chování žáků během vyučování a přestávek</w:t>
      </w:r>
    </w:p>
    <w:p w14:paraId="766B50BC" w14:textId="77777777" w:rsidR="00450594" w:rsidRDefault="00450594" w:rsidP="00450594">
      <w:pPr>
        <w:spacing w:line="288" w:lineRule="exact"/>
        <w:ind w:right="54"/>
        <w:jc w:val="both"/>
        <w:rPr>
          <w:sz w:val="20"/>
          <w:szCs w:val="20"/>
        </w:rPr>
      </w:pPr>
    </w:p>
    <w:p w14:paraId="0E0540A9" w14:textId="77777777" w:rsidR="00450594" w:rsidRDefault="00450594" w:rsidP="00450594">
      <w:pPr>
        <w:numPr>
          <w:ilvl w:val="0"/>
          <w:numId w:val="16"/>
        </w:numPr>
        <w:tabs>
          <w:tab w:val="left" w:pos="506"/>
        </w:tabs>
        <w:spacing w:line="234" w:lineRule="auto"/>
        <w:ind w:left="260" w:right="54" w:firstLine="2"/>
        <w:jc w:val="both"/>
        <w:rPr>
          <w:rFonts w:eastAsia="Times New Roman"/>
          <w:sz w:val="24"/>
          <w:szCs w:val="24"/>
        </w:rPr>
      </w:pPr>
      <w:r>
        <w:rPr>
          <w:rFonts w:eastAsia="Times New Roman"/>
          <w:sz w:val="24"/>
          <w:szCs w:val="24"/>
        </w:rPr>
        <w:t>Ve všech prostorách školy se žáci chovají ukázněně v souladu s bezpečnostními předpisy, v odborných učebnách a tělocvičně v souladu s jejich specifickými řády.</w:t>
      </w:r>
    </w:p>
    <w:p w14:paraId="7A8E551A" w14:textId="77777777" w:rsidR="00450594" w:rsidRDefault="00450594" w:rsidP="00450594">
      <w:pPr>
        <w:tabs>
          <w:tab w:val="left" w:pos="506"/>
        </w:tabs>
        <w:spacing w:line="13" w:lineRule="exact"/>
        <w:ind w:left="260" w:right="54" w:firstLine="2"/>
        <w:jc w:val="both"/>
        <w:rPr>
          <w:rFonts w:eastAsia="Times New Roman"/>
          <w:sz w:val="24"/>
          <w:szCs w:val="24"/>
        </w:rPr>
      </w:pPr>
    </w:p>
    <w:p w14:paraId="4163D21D" w14:textId="77777777" w:rsidR="00450594" w:rsidRDefault="00450594" w:rsidP="00450594">
      <w:pPr>
        <w:numPr>
          <w:ilvl w:val="0"/>
          <w:numId w:val="16"/>
        </w:numPr>
        <w:tabs>
          <w:tab w:val="left" w:pos="506"/>
        </w:tabs>
        <w:spacing w:line="234" w:lineRule="auto"/>
        <w:ind w:left="260" w:right="54" w:firstLine="2"/>
        <w:jc w:val="both"/>
        <w:rPr>
          <w:rFonts w:eastAsia="Times New Roman"/>
          <w:sz w:val="24"/>
          <w:szCs w:val="24"/>
        </w:rPr>
      </w:pPr>
      <w:r>
        <w:rPr>
          <w:rFonts w:eastAsia="Times New Roman"/>
          <w:sz w:val="24"/>
          <w:szCs w:val="24"/>
        </w:rPr>
        <w:t>Žáci se chovají slušně ve vyučování i o přestávkách k dospělým i k sobě navzájem, během přestávek se řídí pokyny učitelů, kteří vykonávají dozor.</w:t>
      </w:r>
    </w:p>
    <w:p w14:paraId="2D806C31" w14:textId="77777777" w:rsidR="00450594" w:rsidRDefault="00450594" w:rsidP="00450594">
      <w:pPr>
        <w:tabs>
          <w:tab w:val="left" w:pos="506"/>
        </w:tabs>
        <w:spacing w:line="1" w:lineRule="exact"/>
        <w:ind w:left="260" w:right="54" w:firstLine="2"/>
        <w:jc w:val="both"/>
        <w:rPr>
          <w:rFonts w:eastAsia="Times New Roman"/>
          <w:sz w:val="24"/>
          <w:szCs w:val="24"/>
        </w:rPr>
      </w:pPr>
    </w:p>
    <w:p w14:paraId="32C35C7B" w14:textId="77777777" w:rsidR="00450594" w:rsidRDefault="00450594" w:rsidP="00450594">
      <w:pPr>
        <w:numPr>
          <w:ilvl w:val="0"/>
          <w:numId w:val="16"/>
        </w:numPr>
        <w:tabs>
          <w:tab w:val="left" w:pos="506"/>
        </w:tabs>
        <w:ind w:left="260" w:right="54" w:firstLine="2"/>
        <w:jc w:val="both"/>
        <w:rPr>
          <w:rFonts w:eastAsia="Times New Roman"/>
          <w:sz w:val="24"/>
          <w:szCs w:val="24"/>
        </w:rPr>
      </w:pPr>
      <w:r>
        <w:rPr>
          <w:rFonts w:eastAsia="Times New Roman"/>
          <w:sz w:val="24"/>
          <w:szCs w:val="24"/>
        </w:rPr>
        <w:t>Žáci v budově školy zdraví slušně a hlasitě všechny dospělé osoby při prvním setkání.</w:t>
      </w:r>
    </w:p>
    <w:p w14:paraId="0BBFBBDE" w14:textId="77777777" w:rsidR="00450594" w:rsidRDefault="00450594" w:rsidP="00450594">
      <w:pPr>
        <w:numPr>
          <w:ilvl w:val="0"/>
          <w:numId w:val="16"/>
        </w:numPr>
        <w:tabs>
          <w:tab w:val="left" w:pos="506"/>
        </w:tabs>
        <w:ind w:left="260" w:right="54" w:firstLine="2"/>
        <w:jc w:val="both"/>
        <w:rPr>
          <w:rFonts w:eastAsia="Times New Roman"/>
          <w:sz w:val="24"/>
          <w:szCs w:val="24"/>
        </w:rPr>
      </w:pPr>
      <w:r>
        <w:rPr>
          <w:rFonts w:eastAsia="Times New Roman"/>
          <w:sz w:val="24"/>
          <w:szCs w:val="24"/>
        </w:rPr>
        <w:t>Před zahájením vyučovací hodiny si žáci připraví učební pomůcky, při příchodu učitele povstanou.</w:t>
      </w:r>
    </w:p>
    <w:p w14:paraId="5596FDAD" w14:textId="77777777" w:rsidR="00450594" w:rsidRDefault="00450594" w:rsidP="00450594">
      <w:pPr>
        <w:numPr>
          <w:ilvl w:val="0"/>
          <w:numId w:val="16"/>
        </w:numPr>
        <w:tabs>
          <w:tab w:val="left" w:pos="506"/>
        </w:tabs>
        <w:ind w:left="260" w:right="54" w:firstLine="2"/>
        <w:jc w:val="both"/>
        <w:rPr>
          <w:rFonts w:eastAsia="Times New Roman"/>
          <w:sz w:val="24"/>
          <w:szCs w:val="24"/>
        </w:rPr>
      </w:pPr>
      <w:r>
        <w:rPr>
          <w:rFonts w:eastAsia="Times New Roman"/>
          <w:sz w:val="24"/>
          <w:szCs w:val="24"/>
        </w:rPr>
        <w:t>Ve vyučování se žáci snaží pracovat co nejlépe, uložené úkoly plní podle pokynů učitele.</w:t>
      </w:r>
    </w:p>
    <w:p w14:paraId="1C8EC15F" w14:textId="77777777" w:rsidR="00450594" w:rsidRDefault="00450594" w:rsidP="00450594">
      <w:pPr>
        <w:numPr>
          <w:ilvl w:val="0"/>
          <w:numId w:val="16"/>
        </w:numPr>
        <w:tabs>
          <w:tab w:val="left" w:pos="480"/>
          <w:tab w:val="left" w:pos="506"/>
        </w:tabs>
        <w:ind w:left="260" w:right="54" w:firstLine="2"/>
        <w:jc w:val="both"/>
        <w:rPr>
          <w:rFonts w:eastAsia="Times New Roman"/>
          <w:sz w:val="24"/>
          <w:szCs w:val="24"/>
        </w:rPr>
      </w:pPr>
      <w:r>
        <w:rPr>
          <w:rFonts w:eastAsia="Times New Roman"/>
          <w:sz w:val="24"/>
          <w:szCs w:val="24"/>
        </w:rPr>
        <w:t>Žáci, kteří zapomněli úkol nebo učební pomůcku, se vyučujícímu omluví na začátku hodiny.</w:t>
      </w:r>
    </w:p>
    <w:p w14:paraId="2B9D2617" w14:textId="77777777" w:rsidR="00450594" w:rsidRDefault="00450594" w:rsidP="00450594">
      <w:pPr>
        <w:numPr>
          <w:ilvl w:val="0"/>
          <w:numId w:val="16"/>
        </w:numPr>
        <w:tabs>
          <w:tab w:val="left" w:pos="506"/>
        </w:tabs>
        <w:ind w:left="260" w:right="54" w:firstLine="2"/>
        <w:jc w:val="both"/>
        <w:rPr>
          <w:rFonts w:eastAsia="Times New Roman"/>
          <w:sz w:val="24"/>
          <w:szCs w:val="24"/>
        </w:rPr>
      </w:pPr>
      <w:r>
        <w:rPr>
          <w:rFonts w:eastAsia="Times New Roman"/>
          <w:sz w:val="24"/>
          <w:szCs w:val="24"/>
        </w:rPr>
        <w:t>Otevírání oken a manipulace se žaluziemi je žákům dovolena jen na pokyn vyučujícího a v jeho přítomnosti.</w:t>
      </w:r>
    </w:p>
    <w:p w14:paraId="46CB0C42" w14:textId="77777777" w:rsidR="00450594" w:rsidRDefault="00450594" w:rsidP="00450594">
      <w:pPr>
        <w:numPr>
          <w:ilvl w:val="0"/>
          <w:numId w:val="17"/>
        </w:numPr>
        <w:tabs>
          <w:tab w:val="left" w:pos="506"/>
        </w:tabs>
        <w:ind w:left="260" w:right="54" w:firstLine="2"/>
        <w:jc w:val="both"/>
        <w:rPr>
          <w:rFonts w:eastAsia="Times New Roman"/>
          <w:sz w:val="24"/>
          <w:szCs w:val="24"/>
        </w:rPr>
      </w:pPr>
      <w:r>
        <w:rPr>
          <w:rFonts w:eastAsia="Times New Roman"/>
          <w:sz w:val="24"/>
          <w:szCs w:val="24"/>
        </w:rPr>
        <w:t>Na výuku do odborných učeben se žáci stěhují až na konci přestávky.</w:t>
      </w:r>
    </w:p>
    <w:p w14:paraId="76A219E3" w14:textId="77777777" w:rsidR="00450594" w:rsidRDefault="00450594" w:rsidP="00450594">
      <w:pPr>
        <w:tabs>
          <w:tab w:val="left" w:pos="506"/>
        </w:tabs>
        <w:spacing w:line="12" w:lineRule="exact"/>
        <w:ind w:left="260" w:right="54" w:firstLine="2"/>
        <w:jc w:val="both"/>
        <w:rPr>
          <w:rFonts w:eastAsia="Times New Roman"/>
          <w:sz w:val="24"/>
          <w:szCs w:val="24"/>
        </w:rPr>
      </w:pPr>
    </w:p>
    <w:p w14:paraId="43C81878" w14:textId="77777777" w:rsidR="00450594" w:rsidRDefault="00450594" w:rsidP="00450594">
      <w:pPr>
        <w:numPr>
          <w:ilvl w:val="0"/>
          <w:numId w:val="17"/>
        </w:numPr>
        <w:tabs>
          <w:tab w:val="left" w:pos="467"/>
          <w:tab w:val="left" w:pos="506"/>
        </w:tabs>
        <w:spacing w:line="234" w:lineRule="auto"/>
        <w:ind w:left="260" w:right="54" w:firstLine="2"/>
        <w:jc w:val="both"/>
        <w:rPr>
          <w:rFonts w:eastAsia="Times New Roman"/>
          <w:sz w:val="24"/>
          <w:szCs w:val="24"/>
        </w:rPr>
      </w:pPr>
      <w:r>
        <w:rPr>
          <w:rFonts w:eastAsia="Times New Roman"/>
          <w:sz w:val="24"/>
          <w:szCs w:val="24"/>
        </w:rPr>
        <w:t>Nepřijde-li vyučující do 5 minut po začátku vyučovací hodiny do třídy, hlásí to služba zástupci ředitele, popř. v kanceláři školy.</w:t>
      </w:r>
    </w:p>
    <w:p w14:paraId="6E5F88EF" w14:textId="77777777" w:rsidR="00450594" w:rsidRDefault="00450594" w:rsidP="00450594">
      <w:pPr>
        <w:tabs>
          <w:tab w:val="left" w:pos="506"/>
        </w:tabs>
        <w:spacing w:line="13" w:lineRule="exact"/>
        <w:ind w:left="260" w:right="54" w:firstLine="2"/>
        <w:jc w:val="both"/>
        <w:rPr>
          <w:rFonts w:eastAsia="Times New Roman"/>
          <w:sz w:val="24"/>
          <w:szCs w:val="24"/>
        </w:rPr>
      </w:pPr>
    </w:p>
    <w:p w14:paraId="621534C1" w14:textId="77777777" w:rsidR="00450594" w:rsidRDefault="00450594" w:rsidP="00450594">
      <w:pPr>
        <w:numPr>
          <w:ilvl w:val="1"/>
          <w:numId w:val="17"/>
        </w:numPr>
        <w:tabs>
          <w:tab w:val="left" w:pos="506"/>
        </w:tabs>
        <w:spacing w:line="234" w:lineRule="auto"/>
        <w:ind w:left="260" w:right="54" w:firstLine="2"/>
        <w:jc w:val="both"/>
        <w:rPr>
          <w:rFonts w:eastAsia="Times New Roman"/>
          <w:sz w:val="24"/>
          <w:szCs w:val="24"/>
        </w:rPr>
      </w:pPr>
      <w:r>
        <w:rPr>
          <w:rFonts w:eastAsia="Times New Roman"/>
          <w:sz w:val="24"/>
          <w:szCs w:val="24"/>
        </w:rPr>
        <w:lastRenderedPageBreak/>
        <w:t>Žáci nenosí do školy předměty, které nesouvisí s výukou a mohly by ohrozit zdraví a bezpečnost jejich nebo jiných osob.</w:t>
      </w:r>
    </w:p>
    <w:p w14:paraId="6295BABC" w14:textId="77777777" w:rsidR="00450594" w:rsidRDefault="00450594" w:rsidP="00450594">
      <w:pPr>
        <w:tabs>
          <w:tab w:val="left" w:pos="506"/>
        </w:tabs>
        <w:spacing w:line="13" w:lineRule="exact"/>
        <w:ind w:left="260" w:right="54" w:firstLine="2"/>
        <w:jc w:val="both"/>
        <w:rPr>
          <w:rFonts w:eastAsia="Times New Roman"/>
          <w:sz w:val="24"/>
          <w:szCs w:val="24"/>
        </w:rPr>
      </w:pPr>
    </w:p>
    <w:p w14:paraId="2529AA58" w14:textId="77777777" w:rsidR="00450594" w:rsidRPr="00450594" w:rsidRDefault="00450594" w:rsidP="00450594">
      <w:pPr>
        <w:numPr>
          <w:ilvl w:val="1"/>
          <w:numId w:val="17"/>
        </w:numPr>
        <w:tabs>
          <w:tab w:val="left" w:pos="506"/>
        </w:tabs>
        <w:spacing w:line="234" w:lineRule="auto"/>
        <w:ind w:left="260" w:right="54" w:firstLine="2"/>
        <w:jc w:val="both"/>
        <w:rPr>
          <w:rFonts w:eastAsia="Times New Roman"/>
          <w:sz w:val="24"/>
          <w:szCs w:val="24"/>
        </w:rPr>
      </w:pPr>
      <w:r>
        <w:rPr>
          <w:rFonts w:eastAsia="Times New Roman"/>
          <w:sz w:val="24"/>
          <w:szCs w:val="24"/>
        </w:rPr>
        <w:t xml:space="preserve">Žákům je zakázáno nošení, držení, distribuce a zneužívání návykových látek v areálu školy, </w:t>
      </w:r>
      <w:r w:rsidRPr="00450594">
        <w:rPr>
          <w:rFonts w:eastAsia="Times New Roman"/>
          <w:sz w:val="24"/>
          <w:szCs w:val="24"/>
        </w:rPr>
        <w:t>porušení tohoto ustanovení bude klasifikováno jako hrubý přestupek.</w:t>
      </w:r>
    </w:p>
    <w:p w14:paraId="4A78C8F6" w14:textId="77777777" w:rsidR="00450594" w:rsidRPr="00450594" w:rsidRDefault="00450594" w:rsidP="00450594">
      <w:pPr>
        <w:tabs>
          <w:tab w:val="left" w:pos="506"/>
        </w:tabs>
        <w:spacing w:line="13" w:lineRule="exact"/>
        <w:ind w:left="260" w:right="54" w:firstLine="2"/>
        <w:jc w:val="both"/>
        <w:rPr>
          <w:rFonts w:eastAsia="Times New Roman"/>
          <w:sz w:val="24"/>
          <w:szCs w:val="24"/>
        </w:rPr>
      </w:pPr>
    </w:p>
    <w:p w14:paraId="16C25ACA" w14:textId="77777777" w:rsidR="00450594" w:rsidRPr="00450594" w:rsidRDefault="00450594" w:rsidP="00450594">
      <w:pPr>
        <w:numPr>
          <w:ilvl w:val="0"/>
          <w:numId w:val="18"/>
        </w:numPr>
        <w:tabs>
          <w:tab w:val="left" w:pos="467"/>
          <w:tab w:val="left" w:pos="506"/>
        </w:tabs>
        <w:spacing w:line="237" w:lineRule="auto"/>
        <w:ind w:left="260" w:right="54" w:firstLine="2"/>
        <w:jc w:val="both"/>
        <w:rPr>
          <w:rFonts w:eastAsia="Times New Roman"/>
          <w:sz w:val="24"/>
          <w:szCs w:val="24"/>
        </w:rPr>
      </w:pPr>
      <w:r w:rsidRPr="00450594">
        <w:rPr>
          <w:rFonts w:eastAsia="Times New Roman"/>
          <w:sz w:val="24"/>
          <w:szCs w:val="24"/>
        </w:rPr>
        <w:t>Žáci nesmí používat mobilní telefony a jiné elektronické zařízení ve vyučování a na akcích pořádaných školou mimo jejich použití k výukovým účelům a mimo jejich používání v nezbytném rozsahu ze zdravotních důvodů. Škola neručí za ztrátu mobilních telefonů a jiných elektronických zařízení.</w:t>
      </w:r>
    </w:p>
    <w:p w14:paraId="3921AD8F" w14:textId="77777777" w:rsidR="00450594" w:rsidRDefault="00450594" w:rsidP="00450594">
      <w:pPr>
        <w:numPr>
          <w:ilvl w:val="0"/>
          <w:numId w:val="18"/>
        </w:numPr>
        <w:tabs>
          <w:tab w:val="left" w:pos="467"/>
          <w:tab w:val="left" w:pos="506"/>
        </w:tabs>
        <w:spacing w:line="237" w:lineRule="auto"/>
        <w:ind w:left="260" w:right="54" w:firstLine="2"/>
        <w:jc w:val="both"/>
        <w:rPr>
          <w:rFonts w:eastAsia="Times New Roman"/>
          <w:sz w:val="24"/>
          <w:szCs w:val="24"/>
        </w:rPr>
      </w:pPr>
      <w:r w:rsidRPr="00450594">
        <w:rPr>
          <w:rFonts w:eastAsia="Times New Roman"/>
          <w:sz w:val="24"/>
          <w:szCs w:val="24"/>
        </w:rPr>
        <w:t>Pořizování zvukových a obrazových záznamů osob (zaměstnanci školy, žáci) bez jejich svolení je v rozporu s § 84 a 85 občanského zákoníku. Narušování vyučovacího procesu mobilním telefonem, případně jinou technikou, bude hodnoceno jako přestupek proti školnímu řádu</w:t>
      </w:r>
      <w:r w:rsidRPr="00F9586E">
        <w:rPr>
          <w:rFonts w:eastAsia="Times New Roman"/>
          <w:color w:val="FF0000"/>
          <w:sz w:val="24"/>
          <w:szCs w:val="24"/>
        </w:rPr>
        <w:t xml:space="preserve">. </w:t>
      </w:r>
      <w:r>
        <w:rPr>
          <w:rFonts w:eastAsia="Times New Roman"/>
          <w:sz w:val="24"/>
          <w:szCs w:val="24"/>
        </w:rPr>
        <w:t xml:space="preserve"> </w:t>
      </w:r>
    </w:p>
    <w:p w14:paraId="5C0C06F0" w14:textId="77777777" w:rsidR="00450594" w:rsidRDefault="00450594" w:rsidP="00450594">
      <w:pPr>
        <w:tabs>
          <w:tab w:val="left" w:pos="506"/>
        </w:tabs>
        <w:spacing w:line="17" w:lineRule="exact"/>
        <w:ind w:left="260" w:right="54" w:firstLine="2"/>
        <w:jc w:val="both"/>
        <w:rPr>
          <w:rFonts w:eastAsia="Times New Roman"/>
          <w:sz w:val="24"/>
          <w:szCs w:val="24"/>
        </w:rPr>
      </w:pPr>
    </w:p>
    <w:p w14:paraId="547303AC" w14:textId="77777777" w:rsidR="00450594" w:rsidRDefault="00450594" w:rsidP="00450594">
      <w:pPr>
        <w:numPr>
          <w:ilvl w:val="0"/>
          <w:numId w:val="19"/>
        </w:numPr>
        <w:tabs>
          <w:tab w:val="left" w:pos="506"/>
        </w:tabs>
        <w:spacing w:line="234" w:lineRule="auto"/>
        <w:ind w:left="260" w:right="54" w:firstLine="2"/>
        <w:jc w:val="both"/>
        <w:rPr>
          <w:rFonts w:eastAsia="Times New Roman"/>
          <w:sz w:val="24"/>
          <w:szCs w:val="24"/>
        </w:rPr>
      </w:pPr>
      <w:r>
        <w:rPr>
          <w:rFonts w:eastAsia="Times New Roman"/>
          <w:sz w:val="24"/>
          <w:szCs w:val="24"/>
        </w:rPr>
        <w:t>V případě nutnosti lze cenné věci nebo peníze po dobu výuky uschovat u třídního učitele nebo vyučujícího v dané hodině.</w:t>
      </w:r>
    </w:p>
    <w:p w14:paraId="5B60B932" w14:textId="77777777" w:rsidR="00450594" w:rsidRDefault="00450594" w:rsidP="00450594">
      <w:pPr>
        <w:tabs>
          <w:tab w:val="left" w:pos="506"/>
        </w:tabs>
        <w:spacing w:line="13" w:lineRule="exact"/>
        <w:ind w:left="260" w:right="54" w:firstLine="2"/>
        <w:jc w:val="both"/>
        <w:rPr>
          <w:rFonts w:eastAsia="Times New Roman"/>
          <w:sz w:val="24"/>
          <w:szCs w:val="24"/>
        </w:rPr>
      </w:pPr>
    </w:p>
    <w:p w14:paraId="28AD9998" w14:textId="77777777" w:rsidR="00450594" w:rsidRDefault="00450594" w:rsidP="00450594">
      <w:pPr>
        <w:numPr>
          <w:ilvl w:val="0"/>
          <w:numId w:val="19"/>
        </w:numPr>
        <w:tabs>
          <w:tab w:val="left" w:pos="506"/>
        </w:tabs>
        <w:spacing w:line="234" w:lineRule="auto"/>
        <w:ind w:left="260" w:right="54" w:firstLine="2"/>
        <w:jc w:val="both"/>
        <w:rPr>
          <w:rFonts w:eastAsia="Times New Roman"/>
          <w:sz w:val="24"/>
          <w:szCs w:val="24"/>
        </w:rPr>
      </w:pPr>
      <w:r>
        <w:rPr>
          <w:rFonts w:eastAsia="Times New Roman"/>
          <w:sz w:val="24"/>
          <w:szCs w:val="24"/>
        </w:rPr>
        <w:t xml:space="preserve">Zvláště hrubé slovní a úmyslné fyzické útoky žáků vůči jiným žákům nebo pracovníkům školy se vždy považují za závažné zaviněné porušení školního řádu. </w:t>
      </w:r>
    </w:p>
    <w:p w14:paraId="26EA1B4F" w14:textId="77777777" w:rsidR="00450594" w:rsidRDefault="00450594" w:rsidP="00450594">
      <w:pPr>
        <w:tabs>
          <w:tab w:val="left" w:pos="506"/>
        </w:tabs>
        <w:spacing w:line="1" w:lineRule="exact"/>
        <w:ind w:left="260" w:right="54" w:firstLine="2"/>
        <w:jc w:val="both"/>
        <w:rPr>
          <w:rFonts w:eastAsia="Times New Roman"/>
          <w:sz w:val="24"/>
          <w:szCs w:val="24"/>
        </w:rPr>
      </w:pPr>
    </w:p>
    <w:p w14:paraId="7E267D49" w14:textId="77777777" w:rsidR="00450594" w:rsidRPr="00AA6688" w:rsidRDefault="00450594" w:rsidP="00450594">
      <w:pPr>
        <w:numPr>
          <w:ilvl w:val="0"/>
          <w:numId w:val="19"/>
        </w:numPr>
        <w:tabs>
          <w:tab w:val="left" w:pos="506"/>
        </w:tabs>
        <w:ind w:left="260" w:right="54" w:firstLine="2"/>
        <w:jc w:val="both"/>
        <w:rPr>
          <w:rFonts w:eastAsia="Times New Roman"/>
          <w:sz w:val="24"/>
          <w:szCs w:val="24"/>
        </w:rPr>
      </w:pPr>
      <w:r w:rsidRPr="00AA6688">
        <w:rPr>
          <w:rFonts w:eastAsia="Times New Roman"/>
          <w:sz w:val="24"/>
          <w:szCs w:val="24"/>
        </w:rPr>
        <w:t>Žáci chodí do školy vhodně oblečeni, je nepřípustné docházet v oblečení vyjadřujícím sympatie ke společenským skupinám propagujícím rasismus, fašismus, antisemitismus atd.</w:t>
      </w:r>
    </w:p>
    <w:p w14:paraId="25A166B0" w14:textId="77777777" w:rsidR="00450594" w:rsidRDefault="00450594" w:rsidP="00450594">
      <w:pPr>
        <w:tabs>
          <w:tab w:val="left" w:pos="506"/>
        </w:tabs>
        <w:spacing w:line="12" w:lineRule="exact"/>
        <w:ind w:left="260" w:right="54" w:firstLine="2"/>
        <w:jc w:val="both"/>
        <w:rPr>
          <w:rFonts w:eastAsia="Times New Roman"/>
          <w:sz w:val="24"/>
          <w:szCs w:val="24"/>
        </w:rPr>
      </w:pPr>
    </w:p>
    <w:p w14:paraId="3BED2982" w14:textId="77777777" w:rsidR="00450594" w:rsidRDefault="00450594" w:rsidP="00450594">
      <w:pPr>
        <w:numPr>
          <w:ilvl w:val="0"/>
          <w:numId w:val="19"/>
        </w:numPr>
        <w:tabs>
          <w:tab w:val="left" w:pos="506"/>
        </w:tabs>
        <w:spacing w:line="234" w:lineRule="auto"/>
        <w:ind w:left="260" w:right="54" w:firstLine="2"/>
        <w:jc w:val="both"/>
        <w:rPr>
          <w:rFonts w:eastAsia="Times New Roman"/>
          <w:sz w:val="24"/>
          <w:szCs w:val="24"/>
        </w:rPr>
      </w:pPr>
      <w:r>
        <w:rPr>
          <w:rFonts w:eastAsia="Times New Roman"/>
          <w:sz w:val="24"/>
          <w:szCs w:val="24"/>
        </w:rPr>
        <w:t>Žáci jsou odpovědni za škody, které svým jednáním způsobí úmyslně nebo z nedbalosti. Škola bude požadovat náhradu po zákonných zástupcích.</w:t>
      </w:r>
    </w:p>
    <w:p w14:paraId="145E2337" w14:textId="77777777" w:rsidR="00450594" w:rsidRDefault="00450594" w:rsidP="00450594">
      <w:pPr>
        <w:numPr>
          <w:ilvl w:val="0"/>
          <w:numId w:val="19"/>
        </w:numPr>
        <w:tabs>
          <w:tab w:val="left" w:pos="506"/>
        </w:tabs>
        <w:spacing w:line="234" w:lineRule="auto"/>
        <w:ind w:left="260" w:right="54" w:firstLine="2"/>
        <w:jc w:val="both"/>
        <w:rPr>
          <w:rFonts w:eastAsia="Times New Roman"/>
          <w:sz w:val="24"/>
          <w:szCs w:val="24"/>
        </w:rPr>
      </w:pPr>
      <w:r>
        <w:rPr>
          <w:rFonts w:eastAsia="Times New Roman"/>
          <w:sz w:val="24"/>
          <w:szCs w:val="24"/>
        </w:rPr>
        <w:t>Krádež je protiprávním jednáním. Jakmile se škola o takovém jednání doví, bude tuto skutečnost hlásit orgánům činným v trestním řízení.</w:t>
      </w:r>
    </w:p>
    <w:p w14:paraId="7A79B74A" w14:textId="77777777" w:rsidR="00450594" w:rsidRDefault="00450594" w:rsidP="00450594">
      <w:pPr>
        <w:tabs>
          <w:tab w:val="left" w:pos="506"/>
        </w:tabs>
        <w:spacing w:line="13" w:lineRule="exact"/>
        <w:ind w:left="260" w:right="54" w:firstLine="2"/>
        <w:jc w:val="both"/>
        <w:rPr>
          <w:rFonts w:eastAsia="Times New Roman"/>
          <w:sz w:val="24"/>
          <w:szCs w:val="24"/>
        </w:rPr>
      </w:pPr>
    </w:p>
    <w:p w14:paraId="2A798892" w14:textId="77777777" w:rsidR="00450594" w:rsidRDefault="00450594" w:rsidP="00450594">
      <w:pPr>
        <w:spacing w:line="20" w:lineRule="exact"/>
        <w:rPr>
          <w:sz w:val="20"/>
          <w:szCs w:val="20"/>
        </w:rPr>
      </w:pPr>
    </w:p>
    <w:p w14:paraId="13791817" w14:textId="77777777" w:rsidR="00450594" w:rsidRDefault="00450594" w:rsidP="00450594">
      <w:pPr>
        <w:spacing w:line="200" w:lineRule="exact"/>
        <w:rPr>
          <w:sz w:val="20"/>
          <w:szCs w:val="20"/>
        </w:rPr>
      </w:pPr>
    </w:p>
    <w:p w14:paraId="279DF609" w14:textId="77777777" w:rsidR="00450594" w:rsidRDefault="00450594" w:rsidP="00450594">
      <w:pPr>
        <w:spacing w:line="236" w:lineRule="auto"/>
        <w:ind w:left="260" w:right="-16"/>
        <w:jc w:val="both"/>
        <w:rPr>
          <w:sz w:val="20"/>
          <w:szCs w:val="20"/>
        </w:rPr>
      </w:pPr>
      <w:bookmarkStart w:id="5" w:name="page6"/>
      <w:bookmarkEnd w:id="5"/>
      <w:r>
        <w:rPr>
          <w:rFonts w:eastAsia="Times New Roman"/>
          <w:sz w:val="24"/>
          <w:szCs w:val="24"/>
        </w:rPr>
        <w:t>6. Při organizaci výuky jinak než ve vyučovacích hodinách stanoví zařazení a délku přestávek pedagog pověřeným vedením akce podle charakteru činnosti a s přihlédnutím k základním fyziologickým potřebám žáků.</w:t>
      </w:r>
    </w:p>
    <w:p w14:paraId="71F47C47" w14:textId="77777777" w:rsidR="00450594" w:rsidRDefault="00450594" w:rsidP="00450594">
      <w:pPr>
        <w:spacing w:line="290" w:lineRule="exact"/>
        <w:ind w:left="260" w:right="-16"/>
        <w:jc w:val="both"/>
        <w:rPr>
          <w:sz w:val="20"/>
          <w:szCs w:val="20"/>
        </w:rPr>
      </w:pPr>
    </w:p>
    <w:p w14:paraId="4B5094CC" w14:textId="77777777" w:rsidR="00450594" w:rsidRDefault="00450594" w:rsidP="00450594">
      <w:pPr>
        <w:spacing w:line="237" w:lineRule="auto"/>
        <w:ind w:left="260" w:right="-16"/>
        <w:jc w:val="both"/>
        <w:rPr>
          <w:sz w:val="20"/>
          <w:szCs w:val="20"/>
        </w:rPr>
      </w:pPr>
      <w:r>
        <w:rPr>
          <w:rFonts w:eastAsia="Times New Roman"/>
          <w:sz w:val="24"/>
          <w:szCs w:val="24"/>
        </w:rPr>
        <w:t>7. Bezpečnost a ochranu zdraví žáků ve škole zajišťuje škola svými zaměstnanci, pedagogickými i nepedagogickými. Zaměstnance, který není pedagogickým pracovníkem, může ředitel školy k zajištění bezpečnosti a ochrany zdraví žáků určit pouze, pokud je zletilý a způsobilý k právním úkonům.</w:t>
      </w:r>
    </w:p>
    <w:p w14:paraId="6D692A40" w14:textId="77777777" w:rsidR="00450594" w:rsidRDefault="00450594" w:rsidP="00450594">
      <w:pPr>
        <w:spacing w:line="290" w:lineRule="exact"/>
        <w:ind w:left="260" w:right="-16"/>
        <w:jc w:val="both"/>
        <w:rPr>
          <w:sz w:val="20"/>
          <w:szCs w:val="20"/>
        </w:rPr>
      </w:pPr>
    </w:p>
    <w:p w14:paraId="7686D8C6" w14:textId="77777777" w:rsidR="00450594" w:rsidRDefault="00450594" w:rsidP="00450594">
      <w:pPr>
        <w:spacing w:line="236" w:lineRule="auto"/>
        <w:ind w:left="260" w:right="-16"/>
        <w:jc w:val="both"/>
        <w:rPr>
          <w:sz w:val="20"/>
          <w:szCs w:val="20"/>
        </w:rPr>
      </w:pPr>
      <w:r>
        <w:rPr>
          <w:rFonts w:eastAsia="Times New Roman"/>
          <w:sz w:val="24"/>
          <w:szCs w:val="24"/>
        </w:rPr>
        <w:t xml:space="preserve">8. Nejvyšší počet žáků ve třídě je obecně 30, škola má podle § 23 odst. 3 zákona č. 561/2004 Sb., školského zákona zřizovatelem schválenou výjimku a maximální počet žáků ve třídě školy je 34, při zachování bezpečnostních a hygienických předpisů. </w:t>
      </w:r>
    </w:p>
    <w:p w14:paraId="2E372A21" w14:textId="77777777" w:rsidR="00450594" w:rsidRDefault="00450594" w:rsidP="00450594">
      <w:pPr>
        <w:spacing w:line="290" w:lineRule="exact"/>
        <w:ind w:left="260" w:right="-16"/>
        <w:jc w:val="both"/>
        <w:rPr>
          <w:sz w:val="20"/>
          <w:szCs w:val="20"/>
        </w:rPr>
      </w:pPr>
    </w:p>
    <w:p w14:paraId="1557F3C1" w14:textId="77777777" w:rsidR="00450594" w:rsidRDefault="00450594" w:rsidP="00450594">
      <w:pPr>
        <w:spacing w:line="238" w:lineRule="auto"/>
        <w:ind w:left="260" w:right="-16"/>
        <w:jc w:val="both"/>
        <w:rPr>
          <w:sz w:val="20"/>
          <w:szCs w:val="20"/>
        </w:rPr>
      </w:pPr>
      <w:r>
        <w:rPr>
          <w:rFonts w:eastAsia="Times New Roman"/>
          <w:sz w:val="24"/>
          <w:szCs w:val="24"/>
        </w:rPr>
        <w:t>9. Při výuce některých předmětů, zejména nepovinných a volitelných, jsou děleny třídy na skupiny, vytvářeny skupiny žáků ze stejných nebo různých ročníků nebo spojovány třídy, počet skupin a počet žáků ve skupině se určí rozvrhem na začátku školního roku, zejména podle prostorových, personálních a finančních podmínek školy, podle charakteru činnosti žáků, v souladu s požadavky na jejich bezpečnost a ochranu zdraví a s ohledem na didaktickou a metodickou náročnost předmětu. Při výuce cizích jazyků je nejvyšší počet žáků ve skupině 24.</w:t>
      </w:r>
    </w:p>
    <w:p w14:paraId="6A2EFCB1" w14:textId="77777777" w:rsidR="00450594" w:rsidRDefault="00450594" w:rsidP="00450594">
      <w:pPr>
        <w:spacing w:line="238" w:lineRule="auto"/>
        <w:ind w:left="260" w:right="-16"/>
        <w:jc w:val="both"/>
        <w:rPr>
          <w:sz w:val="20"/>
          <w:szCs w:val="20"/>
        </w:rPr>
      </w:pPr>
    </w:p>
    <w:p w14:paraId="27A0FA61" w14:textId="77777777" w:rsidR="00450594" w:rsidRDefault="00450594" w:rsidP="00450594">
      <w:pPr>
        <w:spacing w:line="236" w:lineRule="auto"/>
        <w:ind w:left="260" w:right="-16"/>
        <w:jc w:val="both"/>
        <w:rPr>
          <w:sz w:val="20"/>
          <w:szCs w:val="20"/>
        </w:rPr>
      </w:pPr>
      <w:r>
        <w:rPr>
          <w:rFonts w:eastAsia="Times New Roman"/>
          <w:sz w:val="24"/>
          <w:szCs w:val="24"/>
        </w:rPr>
        <w:t>10. Škola při vzdělávání a s ním přímo souvisejících činnostech a při poskytování školských služeb přihlíží k základním fyziologickým potřebám žáků a vytváří podmínky pro jejich zdravý vývoj a pro prevenci rizikového chování.</w:t>
      </w:r>
    </w:p>
    <w:p w14:paraId="65B21A2D" w14:textId="77777777" w:rsidR="00450594" w:rsidRDefault="00450594" w:rsidP="00450594">
      <w:pPr>
        <w:spacing w:line="290" w:lineRule="exact"/>
        <w:ind w:left="260" w:right="-16"/>
        <w:jc w:val="both"/>
        <w:rPr>
          <w:sz w:val="20"/>
          <w:szCs w:val="20"/>
        </w:rPr>
      </w:pPr>
    </w:p>
    <w:p w14:paraId="7CA3205D" w14:textId="77777777" w:rsidR="00450594" w:rsidRDefault="00450594" w:rsidP="00450594">
      <w:pPr>
        <w:spacing w:line="236" w:lineRule="auto"/>
        <w:ind w:left="260" w:right="-16"/>
        <w:jc w:val="both"/>
        <w:rPr>
          <w:sz w:val="20"/>
          <w:szCs w:val="20"/>
        </w:rPr>
      </w:pPr>
      <w:r>
        <w:rPr>
          <w:rFonts w:eastAsia="Times New Roman"/>
          <w:sz w:val="24"/>
          <w:szCs w:val="24"/>
        </w:rPr>
        <w:t>11. Škola zajišťuje bezpečnost a ochranu zdraví žáků při vzdělávání a s ním přímo souvisejících činnostech a při poskytování školských služeb a poskytuje žákům nezbytné informace k zajištění bezpečnosti a ochrany zdraví.</w:t>
      </w:r>
    </w:p>
    <w:p w14:paraId="191D7ED5" w14:textId="77777777" w:rsidR="00450594" w:rsidRDefault="00450594" w:rsidP="00450594">
      <w:pPr>
        <w:spacing w:line="278" w:lineRule="exact"/>
        <w:ind w:left="260" w:right="-16"/>
        <w:jc w:val="both"/>
        <w:rPr>
          <w:sz w:val="20"/>
          <w:szCs w:val="20"/>
        </w:rPr>
      </w:pPr>
    </w:p>
    <w:p w14:paraId="1B976C5A" w14:textId="77777777" w:rsidR="00450594" w:rsidRDefault="00450594" w:rsidP="00450594">
      <w:pPr>
        <w:ind w:left="260" w:right="-16"/>
        <w:jc w:val="both"/>
        <w:rPr>
          <w:rFonts w:eastAsia="Times New Roman"/>
          <w:sz w:val="24"/>
          <w:szCs w:val="24"/>
        </w:rPr>
      </w:pPr>
      <w:r>
        <w:rPr>
          <w:rFonts w:eastAsia="Times New Roman"/>
          <w:sz w:val="24"/>
          <w:szCs w:val="24"/>
        </w:rPr>
        <w:t>12. Škola vede evidenci úrazů žáků.</w:t>
      </w:r>
    </w:p>
    <w:p w14:paraId="1B246A4D" w14:textId="77777777" w:rsidR="00450594" w:rsidRDefault="00450594" w:rsidP="00450594">
      <w:pPr>
        <w:spacing w:line="288" w:lineRule="exact"/>
        <w:ind w:left="260" w:right="-16"/>
        <w:jc w:val="both"/>
        <w:rPr>
          <w:sz w:val="20"/>
          <w:szCs w:val="20"/>
        </w:rPr>
      </w:pPr>
    </w:p>
    <w:p w14:paraId="5F0EC8E3" w14:textId="77777777" w:rsidR="00450594" w:rsidRDefault="00450594" w:rsidP="00450594">
      <w:pPr>
        <w:tabs>
          <w:tab w:val="left" w:pos="620"/>
        </w:tabs>
        <w:spacing w:line="234" w:lineRule="auto"/>
        <w:ind w:left="260" w:right="-16"/>
        <w:jc w:val="both"/>
        <w:rPr>
          <w:rFonts w:eastAsia="Times New Roman"/>
          <w:sz w:val="24"/>
          <w:szCs w:val="24"/>
        </w:rPr>
      </w:pPr>
      <w:r>
        <w:rPr>
          <w:rFonts w:eastAsia="Times New Roman"/>
          <w:sz w:val="24"/>
          <w:szCs w:val="24"/>
        </w:rPr>
        <w:t>13. Provoz školy probíhá ve všedních dnech, od 7:00 do 15:20 hodin. Úřední hodiny jsou vyznačeny u vstupu do kanceláře školy.</w:t>
      </w:r>
    </w:p>
    <w:p w14:paraId="553DA027" w14:textId="77777777" w:rsidR="00450594" w:rsidRDefault="00450594" w:rsidP="00450594">
      <w:pPr>
        <w:spacing w:line="289" w:lineRule="exact"/>
        <w:ind w:left="260" w:right="-16"/>
        <w:jc w:val="both"/>
        <w:rPr>
          <w:rFonts w:eastAsia="Times New Roman"/>
          <w:sz w:val="24"/>
          <w:szCs w:val="24"/>
        </w:rPr>
      </w:pPr>
    </w:p>
    <w:p w14:paraId="3835E364" w14:textId="77777777" w:rsidR="00450594" w:rsidRDefault="00450594" w:rsidP="00450594">
      <w:pPr>
        <w:numPr>
          <w:ilvl w:val="0"/>
          <w:numId w:val="20"/>
        </w:numPr>
        <w:tabs>
          <w:tab w:val="left" w:pos="620"/>
        </w:tabs>
        <w:spacing w:line="249" w:lineRule="auto"/>
        <w:ind w:left="260" w:right="-16"/>
        <w:jc w:val="both"/>
        <w:rPr>
          <w:rFonts w:eastAsia="Times New Roman"/>
          <w:sz w:val="23"/>
          <w:szCs w:val="23"/>
        </w:rPr>
      </w:pPr>
      <w:r>
        <w:rPr>
          <w:rFonts w:eastAsia="Times New Roman"/>
          <w:sz w:val="23"/>
          <w:szCs w:val="23"/>
        </w:rPr>
        <w:t>V období školního vyučování může ředitel školy ze závažných důvodů, zejména organizačních a technických, vyhlásit pro žáky nejvýše 5 volných dnů ve školním roce.</w:t>
      </w:r>
    </w:p>
    <w:p w14:paraId="06614A66" w14:textId="77777777" w:rsidR="00450594" w:rsidRDefault="00450594" w:rsidP="00450594">
      <w:pPr>
        <w:spacing w:line="200" w:lineRule="exact"/>
        <w:ind w:left="260" w:right="-16"/>
        <w:jc w:val="both"/>
        <w:rPr>
          <w:sz w:val="20"/>
          <w:szCs w:val="20"/>
        </w:rPr>
      </w:pPr>
    </w:p>
    <w:p w14:paraId="5D6FE114" w14:textId="77777777" w:rsidR="00450594" w:rsidRDefault="00450594" w:rsidP="00450594">
      <w:pPr>
        <w:spacing w:line="343" w:lineRule="exact"/>
        <w:ind w:left="260" w:right="-16"/>
        <w:jc w:val="both"/>
        <w:rPr>
          <w:sz w:val="20"/>
          <w:szCs w:val="20"/>
        </w:rPr>
      </w:pPr>
    </w:p>
    <w:p w14:paraId="281A94AF" w14:textId="77777777" w:rsidR="00450594" w:rsidRDefault="00450594" w:rsidP="00450594">
      <w:pPr>
        <w:ind w:left="260" w:right="-16"/>
        <w:jc w:val="both"/>
        <w:rPr>
          <w:sz w:val="20"/>
          <w:szCs w:val="20"/>
        </w:rPr>
      </w:pPr>
      <w:r>
        <w:rPr>
          <w:rFonts w:eastAsia="Times New Roman"/>
          <w:b/>
          <w:bCs/>
          <w:sz w:val="24"/>
          <w:szCs w:val="24"/>
          <w:u w:val="single"/>
        </w:rPr>
        <w:t>B. Režim při akcích mimo školu</w:t>
      </w:r>
    </w:p>
    <w:p w14:paraId="1EC6BDF1" w14:textId="77777777" w:rsidR="00450594" w:rsidRDefault="00450594" w:rsidP="00450594">
      <w:pPr>
        <w:spacing w:line="289" w:lineRule="exact"/>
        <w:ind w:left="260" w:right="-16"/>
        <w:jc w:val="both"/>
        <w:rPr>
          <w:sz w:val="20"/>
          <w:szCs w:val="20"/>
        </w:rPr>
      </w:pPr>
    </w:p>
    <w:p w14:paraId="49717B26" w14:textId="77777777" w:rsidR="00450594" w:rsidRDefault="00450594" w:rsidP="00450594">
      <w:pPr>
        <w:numPr>
          <w:ilvl w:val="0"/>
          <w:numId w:val="21"/>
        </w:numPr>
        <w:tabs>
          <w:tab w:val="left" w:pos="500"/>
        </w:tabs>
        <w:spacing w:line="237" w:lineRule="auto"/>
        <w:ind w:left="260" w:right="-16"/>
        <w:jc w:val="both"/>
        <w:rPr>
          <w:rFonts w:eastAsia="Times New Roman"/>
          <w:sz w:val="24"/>
          <w:szCs w:val="24"/>
        </w:rPr>
      </w:pPr>
      <w:r>
        <w:rPr>
          <w:rFonts w:eastAsia="Times New Roman"/>
          <w:sz w:val="24"/>
          <w:szCs w:val="24"/>
        </w:rPr>
        <w:t>Bezpečnost a ochranu zdraví žáků při akcích a vzdělávání mimo místo, kde se uskutečňuje vzdělávání, zajišťuje škola vždy nejméně jedním zaměstnancem školy - pedagogickým pracovníkem. Společně s ním může akci zajišťovat i zaměstnanec, který není pedagogickým pracovníkem, pokud je zletilý a způsobilý k právním úkonům.</w:t>
      </w:r>
    </w:p>
    <w:p w14:paraId="218E4E47" w14:textId="77777777" w:rsidR="00450594" w:rsidRDefault="00450594" w:rsidP="00450594">
      <w:pPr>
        <w:spacing w:line="289" w:lineRule="exact"/>
        <w:ind w:left="260" w:right="-16"/>
        <w:jc w:val="both"/>
        <w:rPr>
          <w:rFonts w:eastAsia="Times New Roman"/>
          <w:sz w:val="24"/>
          <w:szCs w:val="24"/>
        </w:rPr>
      </w:pPr>
    </w:p>
    <w:p w14:paraId="6B5DBBBA" w14:textId="77777777" w:rsidR="00450594" w:rsidRDefault="00450594" w:rsidP="00450594">
      <w:pPr>
        <w:numPr>
          <w:ilvl w:val="0"/>
          <w:numId w:val="21"/>
        </w:numPr>
        <w:tabs>
          <w:tab w:val="left" w:pos="500"/>
        </w:tabs>
        <w:spacing w:line="237" w:lineRule="auto"/>
        <w:ind w:left="260" w:right="-16"/>
        <w:jc w:val="both"/>
        <w:rPr>
          <w:rFonts w:eastAsia="Times New Roman"/>
          <w:sz w:val="24"/>
          <w:szCs w:val="24"/>
        </w:rPr>
      </w:pPr>
      <w:r>
        <w:rPr>
          <w:rFonts w:eastAsia="Times New Roman"/>
          <w:sz w:val="24"/>
          <w:szCs w:val="24"/>
        </w:rPr>
        <w:t>Při organizaci výuky při akcích souvisejících s výchovně vzdělávací činností školy mimo místo, kde se uskutečňuje vzdělávání, stanoví zařazení a délku přestávek pedagog pověřeným vedením akce, podle charakteru činnosti a s přihlédnutím k základním fyziologickým potřebám žáků.</w:t>
      </w:r>
    </w:p>
    <w:p w14:paraId="05F7C8C8" w14:textId="77777777" w:rsidR="00450594" w:rsidRDefault="00450594" w:rsidP="00450594">
      <w:pPr>
        <w:spacing w:line="20" w:lineRule="exact"/>
        <w:rPr>
          <w:sz w:val="20"/>
          <w:szCs w:val="20"/>
        </w:rPr>
      </w:pPr>
    </w:p>
    <w:p w14:paraId="0DDE5E07" w14:textId="77777777" w:rsidR="00450594" w:rsidRDefault="00450594" w:rsidP="00450594">
      <w:pPr>
        <w:spacing w:line="200" w:lineRule="exact"/>
        <w:rPr>
          <w:sz w:val="20"/>
          <w:szCs w:val="20"/>
        </w:rPr>
      </w:pPr>
    </w:p>
    <w:p w14:paraId="26C9DCF4" w14:textId="77777777" w:rsidR="00450594" w:rsidRDefault="00450594" w:rsidP="00450594">
      <w:pPr>
        <w:numPr>
          <w:ilvl w:val="0"/>
          <w:numId w:val="22"/>
        </w:numPr>
        <w:tabs>
          <w:tab w:val="left" w:pos="500"/>
        </w:tabs>
        <w:spacing w:line="238" w:lineRule="auto"/>
        <w:ind w:left="260" w:right="160" w:firstLine="2"/>
        <w:jc w:val="both"/>
        <w:rPr>
          <w:rFonts w:eastAsia="Times New Roman"/>
          <w:sz w:val="24"/>
          <w:szCs w:val="24"/>
        </w:rPr>
      </w:pPr>
      <w:bookmarkStart w:id="6" w:name="page7"/>
      <w:bookmarkEnd w:id="6"/>
      <w:r>
        <w:rPr>
          <w:rFonts w:eastAsia="Times New Roman"/>
          <w:sz w:val="24"/>
          <w:szCs w:val="24"/>
        </w:rPr>
        <w:t>Při akcích konaných mimo místo, kde škola uskutečňuje vzdělávání, nesmí na jednu osobu zajišťující bezpečnost a ochranu zdraví žáků připadnout více než 25 žáků. Výjimku z tohoto počtu může stanovit s ohledem na náročnost zajištění bezpečnosti a ochrany zdraví žáků ředitel školy. Škola pro plánování takovýchto akcí stanoví tato pravidla – každou plánovanou akci mimo budovu školy předem projedná organizující pedagog s vedením školy zejména s ohledem na zajištění BOZP. Akce se považuje za schválenou uvedením v měsíčním plánu práce školy, kde zároveň s časovým rozpisem uvede ředitel školy jména doprovázejících osob.</w:t>
      </w:r>
    </w:p>
    <w:p w14:paraId="292E4F23" w14:textId="77777777" w:rsidR="00450594" w:rsidRDefault="00450594" w:rsidP="00450594">
      <w:pPr>
        <w:spacing w:line="292" w:lineRule="exact"/>
        <w:jc w:val="both"/>
        <w:rPr>
          <w:rFonts w:eastAsia="Times New Roman"/>
          <w:sz w:val="24"/>
          <w:szCs w:val="24"/>
        </w:rPr>
      </w:pPr>
    </w:p>
    <w:p w14:paraId="709ECB07" w14:textId="77777777" w:rsidR="00450594" w:rsidRDefault="00450594" w:rsidP="00450594">
      <w:pPr>
        <w:numPr>
          <w:ilvl w:val="0"/>
          <w:numId w:val="22"/>
        </w:numPr>
        <w:tabs>
          <w:tab w:val="left" w:pos="500"/>
        </w:tabs>
        <w:spacing w:line="238" w:lineRule="auto"/>
        <w:ind w:left="260" w:right="60" w:firstLine="2"/>
        <w:jc w:val="both"/>
        <w:rPr>
          <w:rFonts w:eastAsia="Times New Roman"/>
          <w:sz w:val="24"/>
          <w:szCs w:val="24"/>
        </w:rPr>
      </w:pPr>
      <w:r>
        <w:rPr>
          <w:rFonts w:eastAsia="Times New Roman"/>
          <w:sz w:val="24"/>
          <w:szCs w:val="24"/>
        </w:rPr>
        <w:t xml:space="preserve">Při akcích konaných mimo místo, kde škola uskutečňuje vzdělávání, kdy místem pro shromáždění žáků není místo, kde škola uskutečňuje vzdělávání, zajišťuje organizující pedagog bezpečnost a ochranu zdraví žáků na předem určeném místě 15 minut před dobou shromáždění. Po skončení akce končí zajišťování bezpečnosti a ochrany zdraví žáků na předem určeném místě a v předem určeném čase. Místo a čas shromáždění žáků a skončení akce oznámí organizující pedagog nejméně </w:t>
      </w:r>
      <w:r>
        <w:rPr>
          <w:rFonts w:eastAsia="Times New Roman"/>
          <w:b/>
          <w:bCs/>
          <w:sz w:val="24"/>
          <w:szCs w:val="24"/>
        </w:rPr>
        <w:t>2 dny</w:t>
      </w:r>
      <w:r>
        <w:rPr>
          <w:rFonts w:eastAsia="Times New Roman"/>
          <w:sz w:val="24"/>
          <w:szCs w:val="24"/>
        </w:rPr>
        <w:t xml:space="preserve"> předem zákonným zástupcům žáků a to zprávou na Škole OnLine nebo jinou písemnou informací.</w:t>
      </w:r>
    </w:p>
    <w:p w14:paraId="16DFB92A" w14:textId="77777777" w:rsidR="00450594" w:rsidRDefault="00450594" w:rsidP="00450594">
      <w:pPr>
        <w:spacing w:line="292" w:lineRule="exact"/>
        <w:jc w:val="both"/>
        <w:rPr>
          <w:rFonts w:eastAsia="Times New Roman"/>
          <w:sz w:val="24"/>
          <w:szCs w:val="24"/>
        </w:rPr>
      </w:pPr>
    </w:p>
    <w:p w14:paraId="1FCF5035" w14:textId="77777777" w:rsidR="00450594" w:rsidRDefault="00450594" w:rsidP="00450594">
      <w:pPr>
        <w:numPr>
          <w:ilvl w:val="0"/>
          <w:numId w:val="22"/>
        </w:numPr>
        <w:tabs>
          <w:tab w:val="left" w:pos="500"/>
        </w:tabs>
        <w:spacing w:line="237" w:lineRule="auto"/>
        <w:ind w:left="260" w:firstLine="2"/>
        <w:jc w:val="both"/>
        <w:rPr>
          <w:rFonts w:eastAsia="Times New Roman"/>
          <w:sz w:val="24"/>
          <w:szCs w:val="24"/>
        </w:rPr>
      </w:pPr>
      <w:r>
        <w:rPr>
          <w:rFonts w:eastAsia="Times New Roman"/>
          <w:sz w:val="24"/>
          <w:szCs w:val="24"/>
        </w:rPr>
        <w:t>Při přecházení žáků na místa vyučování či jiných akcí mimo budovu školy se žáci řídí pravidly silničního provozu a pokyny doprovázejících osob. Před takovýmito akcemi doprovázející učitel žáky prokazatelně poučí o bezpečnosti. Pro společné zájezdy tříd, lyžařské kursy, školy v přírodě platí zvláštní bezpečnostní předpisy, se kterými jsou žáci předem seznámeni. Při pobytu v ubytovacích zařízeních se účastníci akce řídí vnitřním řádem tohoto zařízení.</w:t>
      </w:r>
    </w:p>
    <w:p w14:paraId="6F44D3D3" w14:textId="77777777" w:rsidR="00450594" w:rsidRDefault="00450594" w:rsidP="00450594">
      <w:pPr>
        <w:spacing w:line="293" w:lineRule="exact"/>
        <w:jc w:val="both"/>
        <w:rPr>
          <w:sz w:val="20"/>
          <w:szCs w:val="20"/>
        </w:rPr>
      </w:pPr>
    </w:p>
    <w:p w14:paraId="3E7F25F0" w14:textId="77777777" w:rsidR="00450594" w:rsidRDefault="00450594" w:rsidP="00450594">
      <w:pPr>
        <w:spacing w:line="236" w:lineRule="auto"/>
        <w:ind w:left="260" w:right="40"/>
        <w:jc w:val="both"/>
        <w:rPr>
          <w:sz w:val="20"/>
          <w:szCs w:val="20"/>
        </w:rPr>
      </w:pPr>
      <w:r>
        <w:rPr>
          <w:rFonts w:eastAsia="Times New Roman"/>
          <w:sz w:val="24"/>
          <w:szCs w:val="24"/>
        </w:rPr>
        <w:t>6.</w:t>
      </w:r>
      <w:r w:rsidR="00A560B5">
        <w:rPr>
          <w:rFonts w:eastAsia="Times New Roman"/>
          <w:sz w:val="24"/>
          <w:szCs w:val="24"/>
        </w:rPr>
        <w:t xml:space="preserve"> </w:t>
      </w:r>
      <w:r>
        <w:rPr>
          <w:rFonts w:eastAsia="Times New Roman"/>
          <w:sz w:val="24"/>
          <w:szCs w:val="24"/>
        </w:rPr>
        <w:t>Součástí</w:t>
      </w:r>
      <w:r w:rsidR="00A560B5">
        <w:rPr>
          <w:rFonts w:eastAsia="Times New Roman"/>
          <w:sz w:val="24"/>
          <w:szCs w:val="24"/>
        </w:rPr>
        <w:t xml:space="preserve"> </w:t>
      </w:r>
      <w:r>
        <w:rPr>
          <w:rFonts w:eastAsia="Times New Roman"/>
          <w:sz w:val="24"/>
          <w:szCs w:val="24"/>
        </w:rPr>
        <w:t>vzdělávání mohou být také další aktivity, uvedené ve školním vzdělávacím programu, jako bruslení, školy v přírodě, turistické, cyklistické a jiné kurzy, sportovní soustředění, zahraniční akce.</w:t>
      </w:r>
    </w:p>
    <w:p w14:paraId="2EDF2B66" w14:textId="77777777" w:rsidR="00450594" w:rsidRDefault="00450594" w:rsidP="00450594">
      <w:pPr>
        <w:spacing w:line="290" w:lineRule="exact"/>
        <w:jc w:val="both"/>
        <w:rPr>
          <w:sz w:val="20"/>
          <w:szCs w:val="20"/>
        </w:rPr>
      </w:pPr>
    </w:p>
    <w:p w14:paraId="4290BF45" w14:textId="77777777" w:rsidR="00450594" w:rsidRDefault="00450594" w:rsidP="00450594">
      <w:pPr>
        <w:numPr>
          <w:ilvl w:val="0"/>
          <w:numId w:val="23"/>
        </w:numPr>
        <w:tabs>
          <w:tab w:val="left" w:pos="505"/>
        </w:tabs>
        <w:spacing w:line="234" w:lineRule="auto"/>
        <w:ind w:left="260" w:firstLine="2"/>
        <w:jc w:val="both"/>
        <w:rPr>
          <w:rFonts w:eastAsia="Times New Roman"/>
          <w:sz w:val="24"/>
          <w:szCs w:val="24"/>
        </w:rPr>
      </w:pPr>
      <w:r>
        <w:rPr>
          <w:rFonts w:eastAsia="Times New Roman"/>
          <w:sz w:val="24"/>
          <w:szCs w:val="24"/>
        </w:rPr>
        <w:lastRenderedPageBreak/>
        <w:t>Pro pořádání mimoškolních akcí platí zvláštní směrnice školy zahrnující i oblast bezpečnosti a ochrany zdraví žáků:</w:t>
      </w:r>
    </w:p>
    <w:p w14:paraId="4606A464" w14:textId="77777777" w:rsidR="00450594" w:rsidRDefault="00450594" w:rsidP="00450594">
      <w:pPr>
        <w:spacing w:line="2" w:lineRule="exact"/>
        <w:jc w:val="both"/>
        <w:rPr>
          <w:rFonts w:eastAsia="Times New Roman"/>
          <w:sz w:val="24"/>
          <w:szCs w:val="24"/>
        </w:rPr>
      </w:pPr>
    </w:p>
    <w:p w14:paraId="07DD6081" w14:textId="77777777" w:rsidR="00450594" w:rsidRDefault="00450594" w:rsidP="00450594">
      <w:pPr>
        <w:numPr>
          <w:ilvl w:val="1"/>
          <w:numId w:val="23"/>
        </w:numPr>
        <w:tabs>
          <w:tab w:val="left" w:pos="980"/>
        </w:tabs>
        <w:ind w:left="980" w:hanging="358"/>
        <w:jc w:val="both"/>
        <w:rPr>
          <w:rFonts w:eastAsia="Times New Roman"/>
          <w:sz w:val="24"/>
          <w:szCs w:val="24"/>
        </w:rPr>
      </w:pPr>
      <w:r>
        <w:rPr>
          <w:rFonts w:eastAsia="Times New Roman"/>
          <w:sz w:val="24"/>
          <w:szCs w:val="24"/>
        </w:rPr>
        <w:t>směrnice pro školy v přírodě,</w:t>
      </w:r>
    </w:p>
    <w:p w14:paraId="52CBF5FA" w14:textId="77777777" w:rsidR="00450594" w:rsidRDefault="00450594" w:rsidP="00450594">
      <w:pPr>
        <w:numPr>
          <w:ilvl w:val="1"/>
          <w:numId w:val="23"/>
        </w:numPr>
        <w:tabs>
          <w:tab w:val="left" w:pos="980"/>
        </w:tabs>
        <w:ind w:left="980" w:hanging="358"/>
        <w:jc w:val="both"/>
        <w:rPr>
          <w:rFonts w:eastAsia="Times New Roman"/>
          <w:sz w:val="24"/>
          <w:szCs w:val="24"/>
        </w:rPr>
      </w:pPr>
      <w:r>
        <w:rPr>
          <w:rFonts w:eastAsia="Times New Roman"/>
          <w:sz w:val="24"/>
          <w:szCs w:val="24"/>
        </w:rPr>
        <w:t>lyžařské výcvikové kurzy,</w:t>
      </w:r>
    </w:p>
    <w:p w14:paraId="75A84BBD" w14:textId="77777777" w:rsidR="00450594" w:rsidRDefault="00450594" w:rsidP="00450594">
      <w:pPr>
        <w:numPr>
          <w:ilvl w:val="1"/>
          <w:numId w:val="23"/>
        </w:numPr>
        <w:tabs>
          <w:tab w:val="left" w:pos="980"/>
        </w:tabs>
        <w:ind w:left="980" w:hanging="358"/>
        <w:jc w:val="both"/>
        <w:rPr>
          <w:rFonts w:eastAsia="Times New Roman"/>
          <w:sz w:val="24"/>
          <w:szCs w:val="24"/>
        </w:rPr>
      </w:pPr>
      <w:r>
        <w:rPr>
          <w:rFonts w:eastAsia="Times New Roman"/>
          <w:sz w:val="24"/>
          <w:szCs w:val="24"/>
        </w:rPr>
        <w:t>zahraniční výjezdy,</w:t>
      </w:r>
    </w:p>
    <w:p w14:paraId="546E7C48" w14:textId="77777777" w:rsidR="00450594" w:rsidRDefault="00450594" w:rsidP="00450594">
      <w:pPr>
        <w:numPr>
          <w:ilvl w:val="1"/>
          <w:numId w:val="23"/>
        </w:numPr>
        <w:tabs>
          <w:tab w:val="left" w:pos="980"/>
        </w:tabs>
        <w:ind w:left="980" w:hanging="358"/>
        <w:jc w:val="both"/>
        <w:rPr>
          <w:rFonts w:eastAsia="Times New Roman"/>
          <w:sz w:val="24"/>
          <w:szCs w:val="24"/>
        </w:rPr>
      </w:pPr>
      <w:r>
        <w:rPr>
          <w:rFonts w:eastAsia="Times New Roman"/>
          <w:sz w:val="24"/>
          <w:szCs w:val="24"/>
        </w:rPr>
        <w:t>školní výlety.</w:t>
      </w:r>
    </w:p>
    <w:p w14:paraId="2DA2C247" w14:textId="77777777" w:rsidR="00450594" w:rsidRDefault="00450594" w:rsidP="00450594">
      <w:pPr>
        <w:ind w:left="260"/>
        <w:jc w:val="both"/>
        <w:rPr>
          <w:sz w:val="20"/>
          <w:szCs w:val="20"/>
        </w:rPr>
      </w:pPr>
      <w:r>
        <w:rPr>
          <w:rFonts w:eastAsia="Times New Roman"/>
          <w:sz w:val="24"/>
          <w:szCs w:val="24"/>
        </w:rPr>
        <w:t>Za dodržování předpisů o BOZP odpovídá vedoucí akce, který je určen ředitelem školy.</w:t>
      </w:r>
    </w:p>
    <w:p w14:paraId="5803FBC0" w14:textId="77777777" w:rsidR="00450594" w:rsidRDefault="00450594" w:rsidP="00450594">
      <w:pPr>
        <w:spacing w:line="288" w:lineRule="exact"/>
        <w:jc w:val="both"/>
        <w:rPr>
          <w:sz w:val="20"/>
          <w:szCs w:val="20"/>
        </w:rPr>
      </w:pPr>
    </w:p>
    <w:p w14:paraId="2BDDEC69" w14:textId="77777777" w:rsidR="00450594" w:rsidRDefault="00450594" w:rsidP="00450594">
      <w:pPr>
        <w:numPr>
          <w:ilvl w:val="0"/>
          <w:numId w:val="24"/>
        </w:numPr>
        <w:tabs>
          <w:tab w:val="left" w:pos="545"/>
        </w:tabs>
        <w:spacing w:line="237" w:lineRule="auto"/>
        <w:ind w:left="260" w:firstLine="2"/>
        <w:jc w:val="both"/>
        <w:rPr>
          <w:rFonts w:eastAsia="Times New Roman"/>
          <w:sz w:val="24"/>
          <w:szCs w:val="24"/>
        </w:rPr>
      </w:pPr>
      <w:r>
        <w:rPr>
          <w:rFonts w:eastAsia="Times New Roman"/>
          <w:sz w:val="24"/>
          <w:szCs w:val="24"/>
        </w:rPr>
        <w:t xml:space="preserve">Součástí výuky je také výuka plavání ve 2. a 3. ročníku prvního stupně, lyžařský výcvik v </w:t>
      </w:r>
      <w:r w:rsidR="00650B34">
        <w:rPr>
          <w:rFonts w:eastAsia="Times New Roman"/>
          <w:sz w:val="24"/>
          <w:szCs w:val="24"/>
        </w:rPr>
        <w:t>sedmém ročníku, adaptační a socializační pobyty</w:t>
      </w:r>
      <w:r>
        <w:rPr>
          <w:rFonts w:eastAsia="Times New Roman"/>
          <w:sz w:val="24"/>
          <w:szCs w:val="24"/>
        </w:rPr>
        <w:t xml:space="preserve"> v 6. a 8. ročníku, </w:t>
      </w:r>
      <w:r w:rsidR="00650B34">
        <w:rPr>
          <w:rFonts w:eastAsia="Times New Roman"/>
          <w:sz w:val="24"/>
          <w:szCs w:val="24"/>
        </w:rPr>
        <w:t>školy v přírodě</w:t>
      </w:r>
      <w:r>
        <w:rPr>
          <w:rFonts w:eastAsia="Times New Roman"/>
          <w:sz w:val="24"/>
          <w:szCs w:val="24"/>
        </w:rPr>
        <w:t xml:space="preserve"> žáků prvního stupně, sportovní kurzy pro žáky tříd se sportovním zaměřením,</w:t>
      </w:r>
      <w:r w:rsidR="00650B34">
        <w:rPr>
          <w:rFonts w:eastAsia="Times New Roman"/>
          <w:sz w:val="24"/>
          <w:szCs w:val="24"/>
        </w:rPr>
        <w:t xml:space="preserve"> lyžařská školička pro zájemce prvního stupně a</w:t>
      </w:r>
      <w:r>
        <w:rPr>
          <w:rFonts w:eastAsia="Times New Roman"/>
          <w:sz w:val="24"/>
          <w:szCs w:val="24"/>
        </w:rPr>
        <w:t xml:space="preserve"> další kurzy a soustředění žáků. Těchto aktivit se mohou účastnit pouze žáci zdravotně způsobilí, jejichž rodiče o tom dodají škole písemné lékařské potvrzení ne starší jednoho roku.</w:t>
      </w:r>
    </w:p>
    <w:p w14:paraId="7BC3550D" w14:textId="77777777" w:rsidR="00450594" w:rsidRDefault="00450594" w:rsidP="00450594">
      <w:pPr>
        <w:spacing w:line="290" w:lineRule="exact"/>
        <w:jc w:val="both"/>
        <w:rPr>
          <w:sz w:val="20"/>
          <w:szCs w:val="20"/>
        </w:rPr>
      </w:pPr>
    </w:p>
    <w:p w14:paraId="0FA2DCEB" w14:textId="77777777" w:rsidR="00450594" w:rsidRDefault="00450594" w:rsidP="00450594">
      <w:pPr>
        <w:spacing w:line="234" w:lineRule="auto"/>
        <w:ind w:left="260" w:right="-16"/>
        <w:jc w:val="both"/>
        <w:rPr>
          <w:sz w:val="20"/>
          <w:szCs w:val="20"/>
        </w:rPr>
      </w:pPr>
      <w:r>
        <w:rPr>
          <w:rFonts w:eastAsia="Times New Roman"/>
          <w:sz w:val="24"/>
          <w:szCs w:val="24"/>
        </w:rPr>
        <w:t>9. Chování žáka na mimoškolních akcích je součástí celkového hodnocení žáka včetně hodnocení na vysvědčení.</w:t>
      </w:r>
    </w:p>
    <w:p w14:paraId="7601ED53" w14:textId="77777777" w:rsidR="00450594" w:rsidRDefault="00450594" w:rsidP="00450594">
      <w:pPr>
        <w:spacing w:line="290" w:lineRule="exact"/>
        <w:jc w:val="both"/>
        <w:rPr>
          <w:sz w:val="20"/>
          <w:szCs w:val="20"/>
        </w:rPr>
      </w:pPr>
    </w:p>
    <w:p w14:paraId="42FA6DB5" w14:textId="77777777" w:rsidR="00450594" w:rsidRDefault="00450594" w:rsidP="00450594">
      <w:pPr>
        <w:spacing w:line="236" w:lineRule="auto"/>
        <w:ind w:left="260" w:right="20"/>
        <w:jc w:val="both"/>
        <w:rPr>
          <w:sz w:val="20"/>
          <w:szCs w:val="20"/>
        </w:rPr>
      </w:pPr>
      <w:r>
        <w:rPr>
          <w:rFonts w:eastAsia="Times New Roman"/>
          <w:sz w:val="24"/>
          <w:szCs w:val="24"/>
        </w:rPr>
        <w:t>10. Při zapojení školy do soutěží bezpečnost a ochranu zdraví žáků po dobu dopravy na soutěže a ze soutěží zajišťuje vysílající škola, pokud se zákonným zástupcem žáka nedohodne jinak. V průběhu soutěže zajišťuje bezpečnost a ochranu zdraví žáků organizátor.</w:t>
      </w:r>
    </w:p>
    <w:p w14:paraId="1C4F899B" w14:textId="77777777" w:rsidR="00450594" w:rsidRDefault="00450594" w:rsidP="00450594">
      <w:pPr>
        <w:spacing w:line="200" w:lineRule="exact"/>
        <w:jc w:val="both"/>
        <w:rPr>
          <w:sz w:val="20"/>
          <w:szCs w:val="20"/>
        </w:rPr>
      </w:pPr>
    </w:p>
    <w:p w14:paraId="325EB269" w14:textId="77777777" w:rsidR="00450594" w:rsidRDefault="00450594" w:rsidP="00450594">
      <w:pPr>
        <w:spacing w:line="366" w:lineRule="exact"/>
        <w:jc w:val="both"/>
        <w:rPr>
          <w:sz w:val="20"/>
          <w:szCs w:val="20"/>
        </w:rPr>
      </w:pPr>
    </w:p>
    <w:p w14:paraId="75EF3B56" w14:textId="77777777" w:rsidR="00450594" w:rsidRDefault="00450594" w:rsidP="00450594">
      <w:pPr>
        <w:numPr>
          <w:ilvl w:val="0"/>
          <w:numId w:val="25"/>
        </w:numPr>
        <w:tabs>
          <w:tab w:val="left" w:pos="660"/>
        </w:tabs>
        <w:spacing w:line="234" w:lineRule="auto"/>
        <w:ind w:left="260" w:right="74" w:firstLine="2"/>
        <w:jc w:val="both"/>
        <w:rPr>
          <w:rFonts w:eastAsia="Times New Roman"/>
          <w:b/>
          <w:bCs/>
          <w:sz w:val="24"/>
          <w:szCs w:val="24"/>
          <w:u w:val="single"/>
        </w:rPr>
      </w:pPr>
      <w:r>
        <w:rPr>
          <w:rFonts w:eastAsia="Times New Roman"/>
          <w:b/>
          <w:bCs/>
          <w:sz w:val="24"/>
          <w:szCs w:val="24"/>
          <w:u w:val="single"/>
        </w:rPr>
        <w:t>Podmínky zajištění bezpečnosti a ochrany zdraví dětí a jejich ochrany před sociálně patologickými jevy a před projevy diskriminace, nepřátelství nebo násilí,</w:t>
      </w:r>
    </w:p>
    <w:p w14:paraId="75C4403C" w14:textId="77777777" w:rsidR="00450594" w:rsidRDefault="00450594" w:rsidP="00450594">
      <w:pPr>
        <w:spacing w:line="290" w:lineRule="exact"/>
        <w:jc w:val="both"/>
        <w:rPr>
          <w:sz w:val="20"/>
          <w:szCs w:val="20"/>
        </w:rPr>
      </w:pPr>
    </w:p>
    <w:p w14:paraId="04E13084" w14:textId="77777777" w:rsidR="00450594" w:rsidRDefault="00450594" w:rsidP="00450594">
      <w:pPr>
        <w:numPr>
          <w:ilvl w:val="0"/>
          <w:numId w:val="26"/>
        </w:numPr>
        <w:tabs>
          <w:tab w:val="left" w:pos="500"/>
        </w:tabs>
        <w:spacing w:line="234" w:lineRule="auto"/>
        <w:ind w:left="260" w:right="160" w:firstLine="2"/>
        <w:jc w:val="both"/>
        <w:rPr>
          <w:rFonts w:eastAsia="Times New Roman"/>
          <w:sz w:val="24"/>
          <w:szCs w:val="24"/>
        </w:rPr>
      </w:pPr>
      <w:r>
        <w:rPr>
          <w:rFonts w:eastAsia="Times New Roman"/>
          <w:sz w:val="24"/>
          <w:szCs w:val="24"/>
        </w:rPr>
        <w:t>Všichni žáci se chovají při pobytu ve škole i mimo školu tak, aby neohrozili zdraví a majetek svůj ani jiných osob.</w:t>
      </w:r>
    </w:p>
    <w:p w14:paraId="4E0EEF06" w14:textId="77777777" w:rsidR="00450594" w:rsidRDefault="00450594" w:rsidP="00450594">
      <w:pPr>
        <w:spacing w:line="20" w:lineRule="exact"/>
        <w:rPr>
          <w:sz w:val="20"/>
          <w:szCs w:val="20"/>
        </w:rPr>
      </w:pPr>
    </w:p>
    <w:p w14:paraId="2DF4A66D" w14:textId="77777777" w:rsidR="00450594" w:rsidRDefault="00450594" w:rsidP="00450594">
      <w:pPr>
        <w:spacing w:line="192" w:lineRule="exact"/>
        <w:rPr>
          <w:sz w:val="20"/>
          <w:szCs w:val="20"/>
        </w:rPr>
      </w:pPr>
      <w:bookmarkStart w:id="7" w:name="page8"/>
      <w:bookmarkEnd w:id="7"/>
    </w:p>
    <w:p w14:paraId="1DA176FF" w14:textId="77777777" w:rsidR="00450594" w:rsidRDefault="00450594" w:rsidP="00450594">
      <w:pPr>
        <w:numPr>
          <w:ilvl w:val="0"/>
          <w:numId w:val="27"/>
        </w:numPr>
        <w:tabs>
          <w:tab w:val="left" w:pos="500"/>
        </w:tabs>
        <w:spacing w:line="234" w:lineRule="auto"/>
        <w:ind w:left="260" w:right="-16" w:firstLine="2"/>
        <w:jc w:val="both"/>
        <w:rPr>
          <w:rFonts w:eastAsia="Times New Roman"/>
          <w:sz w:val="24"/>
          <w:szCs w:val="24"/>
        </w:rPr>
      </w:pPr>
      <w:r>
        <w:rPr>
          <w:rFonts w:eastAsia="Times New Roman"/>
          <w:sz w:val="24"/>
          <w:szCs w:val="24"/>
        </w:rPr>
        <w:t>Žákům není v době mimo vyučování dovoleno zdržovat se v prostorách školy, pokud nad nimi není vykonáván dohled způsobilou osobou.</w:t>
      </w:r>
    </w:p>
    <w:p w14:paraId="565ECE7B" w14:textId="77777777" w:rsidR="00450594" w:rsidRDefault="00450594" w:rsidP="00450594">
      <w:pPr>
        <w:spacing w:line="290" w:lineRule="exact"/>
        <w:ind w:right="-16"/>
        <w:jc w:val="both"/>
        <w:rPr>
          <w:rFonts w:eastAsia="Times New Roman"/>
          <w:sz w:val="24"/>
          <w:szCs w:val="24"/>
        </w:rPr>
      </w:pPr>
    </w:p>
    <w:p w14:paraId="0E242738" w14:textId="77777777" w:rsidR="00450594" w:rsidRDefault="00450594" w:rsidP="00450594">
      <w:pPr>
        <w:numPr>
          <w:ilvl w:val="0"/>
          <w:numId w:val="27"/>
        </w:numPr>
        <w:tabs>
          <w:tab w:val="left" w:pos="500"/>
        </w:tabs>
        <w:spacing w:line="234" w:lineRule="auto"/>
        <w:ind w:left="260" w:right="-16" w:firstLine="2"/>
        <w:jc w:val="both"/>
        <w:rPr>
          <w:rFonts w:eastAsia="Times New Roman"/>
          <w:sz w:val="24"/>
          <w:szCs w:val="24"/>
        </w:rPr>
      </w:pPr>
      <w:r>
        <w:rPr>
          <w:rFonts w:eastAsia="Times New Roman"/>
          <w:sz w:val="24"/>
          <w:szCs w:val="24"/>
        </w:rPr>
        <w:t>Každý úraz, poranění či nehodu, k níž dojde během pobytu žáků ve školní budově nebo mimo budovu při akci pořádané školou žáci hlásí ihned vyučujícímu, nebo pedagogickému dohledu.</w:t>
      </w:r>
    </w:p>
    <w:p w14:paraId="1C013D5A" w14:textId="77777777" w:rsidR="00450594" w:rsidRDefault="00450594" w:rsidP="00450594">
      <w:pPr>
        <w:spacing w:line="289" w:lineRule="exact"/>
        <w:ind w:right="-16"/>
        <w:jc w:val="both"/>
        <w:rPr>
          <w:rFonts w:eastAsia="Times New Roman"/>
          <w:sz w:val="24"/>
          <w:szCs w:val="24"/>
        </w:rPr>
      </w:pPr>
    </w:p>
    <w:p w14:paraId="769B6D66" w14:textId="77777777" w:rsidR="00450594" w:rsidRDefault="00450594" w:rsidP="00450594">
      <w:pPr>
        <w:numPr>
          <w:ilvl w:val="0"/>
          <w:numId w:val="27"/>
        </w:numPr>
        <w:tabs>
          <w:tab w:val="left" w:pos="500"/>
        </w:tabs>
        <w:spacing w:line="234" w:lineRule="auto"/>
        <w:ind w:left="260" w:right="-16" w:firstLine="2"/>
        <w:jc w:val="both"/>
        <w:rPr>
          <w:rFonts w:eastAsia="Times New Roman"/>
          <w:sz w:val="24"/>
          <w:szCs w:val="24"/>
        </w:rPr>
      </w:pPr>
      <w:r>
        <w:rPr>
          <w:rFonts w:eastAsia="Times New Roman"/>
          <w:sz w:val="24"/>
          <w:szCs w:val="24"/>
        </w:rPr>
        <w:t>Žákům je zakázáno manipulovat s elektrickými spotřebiči, vypínači a elektrickým vedením bez dohledu pedagoga.</w:t>
      </w:r>
    </w:p>
    <w:p w14:paraId="43C0DBBD" w14:textId="77777777" w:rsidR="00450594" w:rsidRDefault="00450594" w:rsidP="00450594">
      <w:pPr>
        <w:spacing w:line="289" w:lineRule="exact"/>
        <w:ind w:right="-16"/>
        <w:jc w:val="both"/>
        <w:rPr>
          <w:rFonts w:eastAsia="Times New Roman"/>
          <w:sz w:val="24"/>
          <w:szCs w:val="24"/>
        </w:rPr>
      </w:pPr>
    </w:p>
    <w:p w14:paraId="58BABAE6" w14:textId="77777777" w:rsidR="00450594" w:rsidRDefault="00450594" w:rsidP="00450594">
      <w:pPr>
        <w:numPr>
          <w:ilvl w:val="0"/>
          <w:numId w:val="27"/>
        </w:numPr>
        <w:tabs>
          <w:tab w:val="left" w:pos="500"/>
        </w:tabs>
        <w:spacing w:line="237" w:lineRule="auto"/>
        <w:ind w:left="260" w:right="-16" w:firstLine="2"/>
        <w:jc w:val="both"/>
        <w:rPr>
          <w:rFonts w:eastAsia="Times New Roman"/>
          <w:sz w:val="24"/>
          <w:szCs w:val="24"/>
        </w:rPr>
      </w:pPr>
      <w:r>
        <w:rPr>
          <w:rFonts w:eastAsia="Times New Roman"/>
          <w:sz w:val="24"/>
          <w:szCs w:val="24"/>
        </w:rPr>
        <w:t>Při výuce v tělocvičně, dílnách, na pozemcích, v laboratoři zachovávají žáci specifické bezpečnostní předpisy pro tyto učebny, dané řádem odborné učebny. Vyučující daného předmětu provedou prokazatelné poučení žáků v první vyučovací hodině školního roku a dodatečné poučení žáků, kteří při první hodině chyběli. O poučení žáků provede vyučující záznam do třídní knihy. Poučení o BOZP a PO se provádí rovněž před každou akcí mimo školu.</w:t>
      </w:r>
    </w:p>
    <w:p w14:paraId="0EA0F036" w14:textId="77777777" w:rsidR="00450594" w:rsidRDefault="00450594" w:rsidP="00450594">
      <w:pPr>
        <w:spacing w:line="293" w:lineRule="exact"/>
        <w:ind w:right="-16"/>
        <w:jc w:val="both"/>
        <w:rPr>
          <w:rFonts w:eastAsia="Times New Roman"/>
          <w:sz w:val="24"/>
          <w:szCs w:val="24"/>
        </w:rPr>
      </w:pPr>
    </w:p>
    <w:p w14:paraId="4F2BF53F" w14:textId="77777777" w:rsidR="00450594" w:rsidRDefault="00450594" w:rsidP="00450594">
      <w:pPr>
        <w:numPr>
          <w:ilvl w:val="0"/>
          <w:numId w:val="27"/>
        </w:numPr>
        <w:tabs>
          <w:tab w:val="left" w:pos="500"/>
        </w:tabs>
        <w:spacing w:line="250" w:lineRule="auto"/>
        <w:ind w:left="260" w:right="-16" w:firstLine="2"/>
        <w:jc w:val="both"/>
        <w:rPr>
          <w:rFonts w:eastAsia="Times New Roman"/>
          <w:sz w:val="23"/>
          <w:szCs w:val="23"/>
        </w:rPr>
      </w:pPr>
      <w:r>
        <w:rPr>
          <w:rFonts w:eastAsia="Times New Roman"/>
          <w:sz w:val="23"/>
          <w:szCs w:val="23"/>
        </w:rPr>
        <w:t>Školní budova je volně přístupná zvenčí pouze v době, kdy je dohlížejícími zaměstnanci školy zajištěna kontrola přicházejících osob; při odchodu žáků z budovy pedagogové podle plánu dohledů. Každý z pracovníků školy, který otevírá budovu cizím příchozím, je povinen zjistit důvod jejich návštěvy a zajistit, aby se nepohybovali nekontrolovaně po budově. Během provozu školy jsou zevnitř volně otevíratelné dveře hlavního vchodu i všech únikových východů.</w:t>
      </w:r>
    </w:p>
    <w:p w14:paraId="646C637A" w14:textId="77777777" w:rsidR="00450594" w:rsidRDefault="00450594" w:rsidP="00450594">
      <w:pPr>
        <w:spacing w:line="279" w:lineRule="exact"/>
        <w:ind w:right="-16"/>
        <w:jc w:val="both"/>
        <w:rPr>
          <w:sz w:val="20"/>
          <w:szCs w:val="20"/>
        </w:rPr>
      </w:pPr>
    </w:p>
    <w:p w14:paraId="2D31273F" w14:textId="77777777" w:rsidR="00450594" w:rsidRDefault="00450594" w:rsidP="00450594">
      <w:pPr>
        <w:spacing w:line="237" w:lineRule="auto"/>
        <w:ind w:left="260" w:right="-16"/>
        <w:jc w:val="both"/>
        <w:rPr>
          <w:sz w:val="20"/>
          <w:szCs w:val="20"/>
        </w:rPr>
      </w:pPr>
      <w:r>
        <w:rPr>
          <w:rFonts w:eastAsia="Times New Roman"/>
          <w:sz w:val="24"/>
          <w:szCs w:val="24"/>
        </w:rPr>
        <w:t>7. Šatny s odloženými svršky žáků jsou uzamčeny, klíče od šaten mají žákovské služby třídy určené třídním učitelem. Třídní učitelé určí služby žáků tak, aby bylo možno toto opatření dodržovat i během dělené a odpolední výuky žáků. Uzamčení všech šaten průběžně kontroluje školou určený pracovník.</w:t>
      </w:r>
    </w:p>
    <w:p w14:paraId="51BB7341" w14:textId="77777777" w:rsidR="00450594" w:rsidRDefault="00450594" w:rsidP="00450594">
      <w:pPr>
        <w:spacing w:line="290" w:lineRule="exact"/>
        <w:ind w:right="-16"/>
        <w:jc w:val="both"/>
        <w:rPr>
          <w:sz w:val="20"/>
          <w:szCs w:val="20"/>
        </w:rPr>
      </w:pPr>
    </w:p>
    <w:p w14:paraId="1F415683" w14:textId="77777777" w:rsidR="00450594" w:rsidRDefault="00450594" w:rsidP="00450594">
      <w:pPr>
        <w:spacing w:line="237" w:lineRule="auto"/>
        <w:ind w:left="260" w:right="-16"/>
        <w:jc w:val="both"/>
        <w:rPr>
          <w:sz w:val="20"/>
          <w:szCs w:val="20"/>
        </w:rPr>
      </w:pPr>
      <w:r>
        <w:rPr>
          <w:rFonts w:eastAsia="Times New Roman"/>
          <w:sz w:val="24"/>
          <w:szCs w:val="24"/>
        </w:rPr>
        <w:t>8. Všichni zaměstnanci školy jsou při vzdělávání a během souvisejícího provozu školy povinni přihlížet k základním fyziologickým potřebám žáků a vytvářet podmínky pro jejich zdravý vývoj a pro předcházení vzniku sociálně patologických jevů, poskytovat žákům nezbytné informace k zajištění bezpečnosti a ochrany zdraví.</w:t>
      </w:r>
    </w:p>
    <w:p w14:paraId="28A0A786" w14:textId="77777777" w:rsidR="00450594" w:rsidRDefault="00450594" w:rsidP="00450594">
      <w:pPr>
        <w:spacing w:line="290" w:lineRule="exact"/>
        <w:ind w:right="-16"/>
        <w:jc w:val="both"/>
        <w:rPr>
          <w:sz w:val="20"/>
          <w:szCs w:val="20"/>
        </w:rPr>
      </w:pPr>
    </w:p>
    <w:p w14:paraId="3647818B" w14:textId="77777777" w:rsidR="00450594" w:rsidRDefault="00450594" w:rsidP="00450594">
      <w:pPr>
        <w:spacing w:line="234" w:lineRule="auto"/>
        <w:ind w:left="260" w:right="-16"/>
        <w:jc w:val="both"/>
        <w:rPr>
          <w:sz w:val="20"/>
          <w:szCs w:val="20"/>
        </w:rPr>
      </w:pPr>
      <w:r>
        <w:rPr>
          <w:rFonts w:eastAsia="Times New Roman"/>
          <w:sz w:val="24"/>
          <w:szCs w:val="24"/>
        </w:rPr>
        <w:t>9. Všichni zaměstnanci školy jsou povinni oznamovat údaje související s úrazy žáků, poskytovat první pomoc a vést evidenci úrazů podle pokynů vedení školy.</w:t>
      </w:r>
    </w:p>
    <w:p w14:paraId="70417E5F" w14:textId="77777777" w:rsidR="00450594" w:rsidRDefault="00450594" w:rsidP="00450594">
      <w:pPr>
        <w:spacing w:line="290" w:lineRule="exact"/>
        <w:ind w:right="-16"/>
        <w:jc w:val="both"/>
        <w:rPr>
          <w:sz w:val="20"/>
          <w:szCs w:val="20"/>
        </w:rPr>
      </w:pPr>
    </w:p>
    <w:p w14:paraId="1B99EA4A" w14:textId="77777777" w:rsidR="00450594" w:rsidRDefault="00450594" w:rsidP="00450594">
      <w:pPr>
        <w:spacing w:line="236" w:lineRule="auto"/>
        <w:ind w:left="260" w:right="-16"/>
        <w:jc w:val="both"/>
        <w:rPr>
          <w:sz w:val="20"/>
          <w:szCs w:val="20"/>
        </w:rPr>
      </w:pPr>
      <w:r>
        <w:rPr>
          <w:rFonts w:eastAsia="Times New Roman"/>
          <w:sz w:val="24"/>
          <w:szCs w:val="24"/>
        </w:rPr>
        <w:t>10. Po poslední vyučovací hodině dopoledního a odpoledního vyučování vyučující předává žáky, kteří jsou přihlášeni do školní družiny vychovatelkám školní družiny. Ostatní odvádí do šaten. Dohled v šatnách nad žáky odcházející z budovy vykonává další dohlížející pedagog.</w:t>
      </w:r>
    </w:p>
    <w:p w14:paraId="7ABDE262" w14:textId="77777777" w:rsidR="00450594" w:rsidRDefault="00450594" w:rsidP="00450594">
      <w:pPr>
        <w:spacing w:line="290" w:lineRule="exact"/>
        <w:ind w:right="-16"/>
        <w:jc w:val="both"/>
        <w:rPr>
          <w:sz w:val="20"/>
          <w:szCs w:val="20"/>
        </w:rPr>
      </w:pPr>
    </w:p>
    <w:p w14:paraId="61A2D112" w14:textId="77777777" w:rsidR="00450594" w:rsidRDefault="00450594" w:rsidP="00450594">
      <w:pPr>
        <w:spacing w:line="238" w:lineRule="auto"/>
        <w:ind w:left="260" w:right="-16"/>
        <w:jc w:val="both"/>
        <w:rPr>
          <w:sz w:val="20"/>
          <w:szCs w:val="20"/>
        </w:rPr>
      </w:pPr>
      <w:r>
        <w:rPr>
          <w:rFonts w:eastAsia="Times New Roman"/>
          <w:sz w:val="24"/>
          <w:szCs w:val="24"/>
        </w:rPr>
        <w:t>11. Pedagogičtí zaměstnanci dodržují předpisy k zajištění bezpečnosti a ochrany zdraví při práci a protipožární předpisy; pokud zjistí závady a nedostatky, ohrožující zdraví a bezpečnost osob, nebo jiné závady technického rázu, nebo nedostatečné zajištění budovy, je jejich povinností informovat o těchto skutečnostech nadřízeného a v rámci svých schopností a možností zabránit vzniku škody. Sledují zdravotní stav žáků a v případě náhlého onemocnění žáka informují bez zbytečných průtahů vedení školy a rodiče postiženého žáka. Nemocný žák může být odeslán k lékařskému vyšetření či ošetření jen v doprovodu dospělé osoby. Třídní učitelé zajistí, aby každý žák měl zapsány ve Škole OnLine tyto údaje: rodné číslo, adresu, telefonní čísla rodičů do zaměstnání a domů.</w:t>
      </w:r>
    </w:p>
    <w:p w14:paraId="3E3B88F7" w14:textId="77777777" w:rsidR="00450594" w:rsidRDefault="00450594" w:rsidP="00450594">
      <w:pPr>
        <w:spacing w:line="22" w:lineRule="exact"/>
        <w:ind w:right="-16"/>
        <w:jc w:val="both"/>
        <w:rPr>
          <w:sz w:val="20"/>
          <w:szCs w:val="20"/>
        </w:rPr>
      </w:pPr>
    </w:p>
    <w:p w14:paraId="0D023504" w14:textId="77777777" w:rsidR="00450594" w:rsidRDefault="00450594" w:rsidP="00450594">
      <w:pPr>
        <w:spacing w:line="237" w:lineRule="auto"/>
        <w:ind w:left="260" w:right="-16"/>
        <w:jc w:val="both"/>
        <w:rPr>
          <w:sz w:val="20"/>
          <w:szCs w:val="20"/>
        </w:rPr>
      </w:pPr>
      <w:r>
        <w:rPr>
          <w:rFonts w:eastAsia="Times New Roman"/>
          <w:sz w:val="24"/>
          <w:szCs w:val="24"/>
        </w:rPr>
        <w:t>Při úrazu poskytnou žákovi nebo jiné osobě první pomoc, zajistí ošetření žáka lékařem. Úraz ihned hlásí vedení školy a vyplní záznam do knihy úrazů, případně vyplní předepsané formuláře. Ošetření a vyplnění záznamů zajišťuje ten pracovník, který byl jeho svědkem nebo který se o něm dověděl první.</w:t>
      </w:r>
    </w:p>
    <w:p w14:paraId="28B8804B" w14:textId="77777777" w:rsidR="00450594" w:rsidRDefault="00450594" w:rsidP="00450594">
      <w:pPr>
        <w:spacing w:line="20" w:lineRule="exact"/>
        <w:rPr>
          <w:sz w:val="20"/>
          <w:szCs w:val="20"/>
        </w:rPr>
      </w:pPr>
    </w:p>
    <w:p w14:paraId="491E8CAB" w14:textId="77777777" w:rsidR="00450594" w:rsidRDefault="00450594" w:rsidP="00450594">
      <w:pPr>
        <w:spacing w:line="200" w:lineRule="exact"/>
        <w:rPr>
          <w:sz w:val="20"/>
          <w:szCs w:val="20"/>
        </w:rPr>
      </w:pPr>
    </w:p>
    <w:p w14:paraId="34076AA4" w14:textId="77777777" w:rsidR="00450594" w:rsidRDefault="00450594" w:rsidP="00450594">
      <w:pPr>
        <w:numPr>
          <w:ilvl w:val="0"/>
          <w:numId w:val="28"/>
        </w:numPr>
        <w:tabs>
          <w:tab w:val="left" w:pos="663"/>
        </w:tabs>
        <w:spacing w:line="236" w:lineRule="auto"/>
        <w:ind w:left="260" w:firstLine="2"/>
        <w:jc w:val="both"/>
        <w:rPr>
          <w:rFonts w:eastAsia="Times New Roman"/>
          <w:sz w:val="24"/>
          <w:szCs w:val="24"/>
        </w:rPr>
      </w:pPr>
      <w:bookmarkStart w:id="8" w:name="page9"/>
      <w:bookmarkEnd w:id="8"/>
      <w:r>
        <w:rPr>
          <w:rFonts w:eastAsia="Times New Roman"/>
          <w:sz w:val="24"/>
          <w:szCs w:val="24"/>
        </w:rPr>
        <w:t>Pedagogičtí a provozní pracovníci školy nesmí žáky v době dané rozvrhem bez dohledu dospělé osoby uvolňovat k činnostem mimo budovu, nesmí je samotné posílat k lékaři atd. Škola odpovídá za žáky v době dané rozvrhem výuky žáka, včetně nepovinných předmětů, přestávek.</w:t>
      </w:r>
    </w:p>
    <w:p w14:paraId="1B92EC59" w14:textId="77777777" w:rsidR="00450594" w:rsidRDefault="00450594" w:rsidP="00450594">
      <w:pPr>
        <w:spacing w:line="290" w:lineRule="exact"/>
        <w:jc w:val="both"/>
        <w:rPr>
          <w:rFonts w:eastAsia="Times New Roman"/>
          <w:sz w:val="24"/>
          <w:szCs w:val="24"/>
        </w:rPr>
      </w:pPr>
    </w:p>
    <w:p w14:paraId="6E81D2D8" w14:textId="77777777" w:rsidR="00450594" w:rsidRDefault="00450594" w:rsidP="00450594">
      <w:pPr>
        <w:numPr>
          <w:ilvl w:val="0"/>
          <w:numId w:val="28"/>
        </w:numPr>
        <w:tabs>
          <w:tab w:val="left" w:pos="620"/>
        </w:tabs>
        <w:spacing w:line="237" w:lineRule="auto"/>
        <w:ind w:left="260" w:firstLine="2"/>
        <w:jc w:val="both"/>
        <w:rPr>
          <w:rFonts w:eastAsia="Times New Roman"/>
          <w:sz w:val="24"/>
          <w:szCs w:val="24"/>
        </w:rPr>
      </w:pPr>
      <w:r>
        <w:rPr>
          <w:rFonts w:eastAsia="Times New Roman"/>
          <w:sz w:val="24"/>
          <w:szCs w:val="24"/>
        </w:rPr>
        <w:t>Při zjištěných projevech rizikového chování u dětí a žáků škola postupuje v souladu s pokyny a metodickými doporučeními MŠMT vydané k primární prevenci rizikového chování u dětí, žáků a studentů ve školách a školských zařízeních. Ve vnitřních i vnějších prostorách všech typů škol a na akcích pořádaných školou je zakázáno kouřit, užívat alkohol, vyrábět, distribuovat, přechovávat, užívat, šířit a propagovat omamné a psychotropní látky.</w:t>
      </w:r>
    </w:p>
    <w:p w14:paraId="0582915F" w14:textId="77777777" w:rsidR="00450594" w:rsidRDefault="00450594" w:rsidP="00450594">
      <w:pPr>
        <w:spacing w:line="382" w:lineRule="exact"/>
        <w:jc w:val="both"/>
        <w:rPr>
          <w:sz w:val="20"/>
          <w:szCs w:val="20"/>
        </w:rPr>
      </w:pPr>
    </w:p>
    <w:p w14:paraId="7D0FA860" w14:textId="77777777" w:rsidR="00450594" w:rsidRDefault="00450594" w:rsidP="00450594">
      <w:pPr>
        <w:ind w:left="260"/>
        <w:jc w:val="both"/>
        <w:rPr>
          <w:sz w:val="20"/>
          <w:szCs w:val="20"/>
        </w:rPr>
      </w:pPr>
      <w:r>
        <w:rPr>
          <w:rFonts w:eastAsia="Times New Roman"/>
          <w:sz w:val="24"/>
          <w:szCs w:val="24"/>
        </w:rPr>
        <w:t>14. Evidence úrazů.</w:t>
      </w:r>
    </w:p>
    <w:p w14:paraId="5CBB53EC" w14:textId="77777777" w:rsidR="00450594" w:rsidRDefault="00450594" w:rsidP="00450594">
      <w:pPr>
        <w:spacing w:line="12" w:lineRule="exact"/>
        <w:jc w:val="both"/>
        <w:rPr>
          <w:sz w:val="20"/>
          <w:szCs w:val="20"/>
        </w:rPr>
      </w:pPr>
    </w:p>
    <w:p w14:paraId="198F780D" w14:textId="77777777" w:rsidR="00450594" w:rsidRPr="003F6C1B" w:rsidRDefault="00450594" w:rsidP="00450594">
      <w:pPr>
        <w:numPr>
          <w:ilvl w:val="0"/>
          <w:numId w:val="29"/>
        </w:numPr>
        <w:tabs>
          <w:tab w:val="left" w:pos="620"/>
        </w:tabs>
        <w:spacing w:line="236" w:lineRule="auto"/>
        <w:ind w:left="620" w:hanging="358"/>
        <w:jc w:val="both"/>
        <w:rPr>
          <w:rFonts w:eastAsia="Times New Roman"/>
          <w:sz w:val="24"/>
          <w:szCs w:val="24"/>
        </w:rPr>
      </w:pPr>
      <w:r>
        <w:rPr>
          <w:rFonts w:eastAsia="Times New Roman"/>
          <w:sz w:val="24"/>
          <w:szCs w:val="24"/>
        </w:rPr>
        <w:t>V knize úrazů se evidují všechny úrazy žáků (dále jen "úraz"), ke kterým došlo při vzdělávání a s ním přímo souvisejících činnostech, a to nejpozději do 24 hodin od okamžiku, kdy se škola o úrazu dozví.</w:t>
      </w:r>
    </w:p>
    <w:p w14:paraId="2FFD531B" w14:textId="77777777" w:rsidR="00450594" w:rsidRDefault="00450594" w:rsidP="00450594">
      <w:pPr>
        <w:numPr>
          <w:ilvl w:val="0"/>
          <w:numId w:val="29"/>
        </w:numPr>
        <w:tabs>
          <w:tab w:val="left" w:pos="620"/>
        </w:tabs>
        <w:spacing w:line="237" w:lineRule="auto"/>
        <w:ind w:left="620" w:hanging="358"/>
        <w:jc w:val="both"/>
        <w:rPr>
          <w:rFonts w:eastAsia="Times New Roman"/>
          <w:sz w:val="24"/>
          <w:szCs w:val="24"/>
        </w:rPr>
      </w:pPr>
      <w:r>
        <w:rPr>
          <w:rFonts w:eastAsia="Times New Roman"/>
          <w:sz w:val="24"/>
          <w:szCs w:val="24"/>
        </w:rPr>
        <w:t xml:space="preserve">Záznam o úrazu provádí zaměstnanec školy, který v době vzniku úrazu vykonával nad žáky dohled. Pokud byl úraz ohlášen dodatečně žákem nebo jeho zákonnými zástupci, </w:t>
      </w:r>
      <w:r>
        <w:rPr>
          <w:rFonts w:eastAsia="Times New Roman"/>
          <w:sz w:val="24"/>
          <w:szCs w:val="24"/>
        </w:rPr>
        <w:lastRenderedPageBreak/>
        <w:t>záznam provádí opět zaměstnanec, během jehož dohledu k úrazu údajně došlo, nebo třídní učitel. Tento zaměstnanec je povinen nahlásit dvou a vícedenní nepřítomnost žáka ve škole po úraze.</w:t>
      </w:r>
    </w:p>
    <w:p w14:paraId="2469F81F" w14:textId="77777777" w:rsidR="00450594" w:rsidRDefault="00450594" w:rsidP="00450594">
      <w:pPr>
        <w:spacing w:line="17" w:lineRule="exact"/>
        <w:jc w:val="both"/>
        <w:rPr>
          <w:rFonts w:eastAsia="Times New Roman"/>
          <w:sz w:val="24"/>
          <w:szCs w:val="24"/>
        </w:rPr>
      </w:pPr>
    </w:p>
    <w:p w14:paraId="1060716A" w14:textId="77777777" w:rsidR="00450594" w:rsidRDefault="00450594" w:rsidP="00450594">
      <w:pPr>
        <w:spacing w:line="13" w:lineRule="exact"/>
        <w:jc w:val="both"/>
        <w:rPr>
          <w:rFonts w:eastAsia="Times New Roman"/>
          <w:sz w:val="24"/>
          <w:szCs w:val="24"/>
        </w:rPr>
      </w:pPr>
    </w:p>
    <w:p w14:paraId="5EEBB32B" w14:textId="77777777" w:rsidR="00450594" w:rsidRDefault="00450594" w:rsidP="00450594">
      <w:pPr>
        <w:numPr>
          <w:ilvl w:val="0"/>
          <w:numId w:val="29"/>
        </w:numPr>
        <w:tabs>
          <w:tab w:val="left" w:pos="620"/>
        </w:tabs>
        <w:spacing w:line="238" w:lineRule="auto"/>
        <w:ind w:left="620" w:hanging="358"/>
        <w:jc w:val="both"/>
        <w:rPr>
          <w:rFonts w:eastAsia="Times New Roman"/>
          <w:sz w:val="24"/>
          <w:szCs w:val="24"/>
        </w:rPr>
      </w:pPr>
      <w:r>
        <w:rPr>
          <w:rFonts w:eastAsia="Times New Roman"/>
          <w:sz w:val="24"/>
          <w:szCs w:val="24"/>
        </w:rPr>
        <w:t>Při úrazech smrtelných a úrazech, jejichž důsledkem byla nepřítomnost zraněného ve škole zasahující do dvou po sobě následujících vyučovacích dnů, vyhotovuje škola obdobným postupem záznamy o úrazu na předepsaných formulářích. Záznam o jakémkoli úrazu, i evidovaném v knize úrazů se vyhotoví také na žádost zákonného zástupce žáka, nebo zřizovatele, zdravotní pojišťovny žáka, příslušného inspektorátu České školní inspekce anebo místně příslušného útvaru Policie České republiky. Škola vyhotoví o úrazu, který nezpůsobí nepřítomnost žáka ve škole, záznam, pokud je pravděpodobné, že žáku bude poskytnuta náhrada za bolest a ztížení společenského uplatnění způsobené úrazem. Jedno vyhotovení záznamu o úrazu předá škola jeho zákonnému zástupci.</w:t>
      </w:r>
    </w:p>
    <w:p w14:paraId="1345534A" w14:textId="77777777" w:rsidR="00450594" w:rsidRDefault="00450594" w:rsidP="00450594">
      <w:pPr>
        <w:spacing w:line="21" w:lineRule="exact"/>
        <w:jc w:val="both"/>
        <w:rPr>
          <w:rFonts w:eastAsia="Times New Roman"/>
          <w:sz w:val="24"/>
          <w:szCs w:val="24"/>
        </w:rPr>
      </w:pPr>
    </w:p>
    <w:p w14:paraId="6598E91D" w14:textId="77777777" w:rsidR="00450594" w:rsidRDefault="00450594" w:rsidP="00450594">
      <w:pPr>
        <w:numPr>
          <w:ilvl w:val="0"/>
          <w:numId w:val="29"/>
        </w:numPr>
        <w:tabs>
          <w:tab w:val="left" w:pos="620"/>
        </w:tabs>
        <w:spacing w:line="236" w:lineRule="auto"/>
        <w:ind w:left="620" w:hanging="358"/>
        <w:jc w:val="both"/>
        <w:rPr>
          <w:rFonts w:eastAsia="Times New Roman"/>
          <w:sz w:val="24"/>
          <w:szCs w:val="24"/>
        </w:rPr>
      </w:pPr>
      <w:r>
        <w:rPr>
          <w:rFonts w:eastAsia="Times New Roman"/>
          <w:sz w:val="24"/>
          <w:szCs w:val="24"/>
        </w:rPr>
        <w:t>O úrazu nezletilého žáka podá škola bez zbytečného odkladu hlášení jeho zákonnému zástupci. Další ohlašovací povinnost plní v souladu s prováděcím předpisem ke školskému zákonu.</w:t>
      </w:r>
    </w:p>
    <w:p w14:paraId="3633F652" w14:textId="77777777" w:rsidR="00450594" w:rsidRDefault="00450594" w:rsidP="00450594">
      <w:pPr>
        <w:spacing w:line="13" w:lineRule="exact"/>
        <w:jc w:val="both"/>
        <w:rPr>
          <w:rFonts w:eastAsia="Times New Roman"/>
          <w:sz w:val="24"/>
          <w:szCs w:val="24"/>
        </w:rPr>
      </w:pPr>
    </w:p>
    <w:p w14:paraId="027D7A24" w14:textId="77777777" w:rsidR="00450594" w:rsidRDefault="00450594" w:rsidP="00450594">
      <w:pPr>
        <w:numPr>
          <w:ilvl w:val="0"/>
          <w:numId w:val="29"/>
        </w:numPr>
        <w:tabs>
          <w:tab w:val="left" w:pos="620"/>
        </w:tabs>
        <w:spacing w:line="236" w:lineRule="auto"/>
        <w:ind w:left="620" w:hanging="358"/>
        <w:jc w:val="both"/>
        <w:rPr>
          <w:rFonts w:eastAsia="Times New Roman"/>
          <w:sz w:val="24"/>
          <w:szCs w:val="24"/>
        </w:rPr>
      </w:pPr>
      <w:r>
        <w:rPr>
          <w:rFonts w:eastAsia="Times New Roman"/>
          <w:sz w:val="24"/>
          <w:szCs w:val="24"/>
        </w:rPr>
        <w:t>Osobní údaje, které jsou součástí knihy úrazů, mohou být zpracovávány pouze za účelem evidence úrazů, popřípadě jako podklad pro vyhotovení záznamu o úrazu, podléhají režimu ochrany osobních údajů podle platných právních předpisů.</w:t>
      </w:r>
    </w:p>
    <w:p w14:paraId="22C35C18" w14:textId="77777777" w:rsidR="00450594" w:rsidRDefault="00450594" w:rsidP="00A84938">
      <w:pPr>
        <w:spacing w:after="160" w:line="259" w:lineRule="auto"/>
        <w:rPr>
          <w:sz w:val="20"/>
          <w:szCs w:val="20"/>
        </w:rPr>
      </w:pPr>
    </w:p>
    <w:p w14:paraId="3BB0D438" w14:textId="77777777" w:rsidR="00450594" w:rsidRDefault="00450594" w:rsidP="00450594">
      <w:pPr>
        <w:ind w:left="260"/>
        <w:jc w:val="both"/>
        <w:rPr>
          <w:sz w:val="20"/>
          <w:szCs w:val="20"/>
        </w:rPr>
      </w:pPr>
      <w:r>
        <w:rPr>
          <w:rFonts w:eastAsia="Times New Roman"/>
          <w:b/>
          <w:bCs/>
          <w:sz w:val="24"/>
          <w:szCs w:val="24"/>
          <w:u w:val="single"/>
        </w:rPr>
        <w:t>IV. Podmínky zacházení s majetkem školy ze strany žáků.</w:t>
      </w:r>
    </w:p>
    <w:p w14:paraId="09CA4E7A" w14:textId="77777777" w:rsidR="00450594" w:rsidRDefault="00450594" w:rsidP="00450594">
      <w:pPr>
        <w:spacing w:line="200" w:lineRule="exact"/>
        <w:jc w:val="both"/>
        <w:rPr>
          <w:sz w:val="20"/>
          <w:szCs w:val="20"/>
        </w:rPr>
      </w:pPr>
    </w:p>
    <w:p w14:paraId="3131418A" w14:textId="77777777" w:rsidR="00450594" w:rsidRDefault="00450594" w:rsidP="00450594">
      <w:pPr>
        <w:spacing w:line="357" w:lineRule="exact"/>
        <w:jc w:val="both"/>
        <w:rPr>
          <w:sz w:val="20"/>
          <w:szCs w:val="20"/>
        </w:rPr>
      </w:pPr>
    </w:p>
    <w:p w14:paraId="49AC0CD8" w14:textId="77777777" w:rsidR="00450594" w:rsidRDefault="00450594" w:rsidP="00450594">
      <w:pPr>
        <w:numPr>
          <w:ilvl w:val="0"/>
          <w:numId w:val="30"/>
        </w:numPr>
        <w:tabs>
          <w:tab w:val="left" w:pos="500"/>
        </w:tabs>
        <w:spacing w:line="237" w:lineRule="auto"/>
        <w:ind w:left="260" w:firstLine="2"/>
        <w:jc w:val="both"/>
        <w:rPr>
          <w:rFonts w:eastAsia="Times New Roman"/>
          <w:sz w:val="24"/>
          <w:szCs w:val="24"/>
        </w:rPr>
      </w:pPr>
      <w:r>
        <w:rPr>
          <w:rFonts w:eastAsia="Times New Roman"/>
          <w:sz w:val="24"/>
          <w:szCs w:val="24"/>
        </w:rPr>
        <w:t>U každého svévolného poškození nebo zničení majetku školy, majetku žáků, učitelů či jiných osob žákem je vyžadována úhrada od zákonných zástupců žáka, který poškození způsobil. Při závažnější škodě nebo nemožnosti vyřešit náhradu škody se zákonným zástupcem je vznik škody hlášen Policii ČR, případně orgánům sociální péče.</w:t>
      </w:r>
    </w:p>
    <w:p w14:paraId="68759FC5" w14:textId="77777777" w:rsidR="00450594" w:rsidRDefault="00450594" w:rsidP="00450594">
      <w:pPr>
        <w:spacing w:line="290" w:lineRule="exact"/>
        <w:jc w:val="both"/>
        <w:rPr>
          <w:rFonts w:eastAsia="Times New Roman"/>
          <w:sz w:val="24"/>
          <w:szCs w:val="24"/>
        </w:rPr>
      </w:pPr>
    </w:p>
    <w:p w14:paraId="037F3897" w14:textId="77777777" w:rsidR="00450594" w:rsidRDefault="00450594" w:rsidP="00450594">
      <w:pPr>
        <w:numPr>
          <w:ilvl w:val="0"/>
          <w:numId w:val="30"/>
        </w:numPr>
        <w:tabs>
          <w:tab w:val="left" w:pos="500"/>
        </w:tabs>
        <w:spacing w:line="234" w:lineRule="auto"/>
        <w:ind w:left="260" w:firstLine="2"/>
        <w:jc w:val="both"/>
        <w:rPr>
          <w:rFonts w:eastAsia="Times New Roman"/>
          <w:sz w:val="24"/>
          <w:szCs w:val="24"/>
        </w:rPr>
      </w:pPr>
      <w:r>
        <w:rPr>
          <w:rFonts w:eastAsia="Times New Roman"/>
          <w:sz w:val="24"/>
          <w:szCs w:val="24"/>
        </w:rPr>
        <w:t>Ztráty věcí hlásí žáci neprodleně svému třídnímu učiteli. Žáci dbají na dostatečné zajištění svých věcí v uzamknutých šatnách.</w:t>
      </w:r>
    </w:p>
    <w:p w14:paraId="42AA9B2C" w14:textId="77777777" w:rsidR="00450594" w:rsidRDefault="00450594" w:rsidP="00450594">
      <w:pPr>
        <w:spacing w:line="289" w:lineRule="exact"/>
        <w:jc w:val="both"/>
        <w:rPr>
          <w:rFonts w:eastAsia="Times New Roman"/>
          <w:sz w:val="24"/>
          <w:szCs w:val="24"/>
        </w:rPr>
      </w:pPr>
    </w:p>
    <w:p w14:paraId="260FC82B" w14:textId="77777777" w:rsidR="00450594" w:rsidRDefault="00450594" w:rsidP="00450594">
      <w:pPr>
        <w:numPr>
          <w:ilvl w:val="0"/>
          <w:numId w:val="30"/>
        </w:numPr>
        <w:tabs>
          <w:tab w:val="left" w:pos="500"/>
        </w:tabs>
        <w:spacing w:line="236" w:lineRule="auto"/>
        <w:ind w:left="260" w:firstLine="2"/>
        <w:jc w:val="both"/>
        <w:rPr>
          <w:rFonts w:eastAsia="Times New Roman"/>
          <w:sz w:val="24"/>
          <w:szCs w:val="24"/>
        </w:rPr>
      </w:pPr>
      <w:r>
        <w:rPr>
          <w:rFonts w:eastAsia="Times New Roman"/>
          <w:sz w:val="24"/>
          <w:szCs w:val="24"/>
        </w:rPr>
        <w:t>Do školy žáci nosí pouze věci potřebné k výuce, cenné věci do školy nenosí. Hodinky, šperky, mobilní telefony apod. mají neustále u sebe, mají zakázáno je odkládat, pouze z bezpečnostních důvodů a na výslovný pokyn vyučujícího, který zajistí jejich úschovu.</w:t>
      </w:r>
    </w:p>
    <w:p w14:paraId="467EE3A6" w14:textId="77777777" w:rsidR="00450594" w:rsidRDefault="00450594" w:rsidP="00450594">
      <w:pPr>
        <w:spacing w:line="272" w:lineRule="exact"/>
        <w:jc w:val="both"/>
        <w:rPr>
          <w:rFonts w:eastAsia="Times New Roman"/>
          <w:sz w:val="24"/>
          <w:szCs w:val="24"/>
        </w:rPr>
      </w:pPr>
    </w:p>
    <w:p w14:paraId="0CF042D5" w14:textId="77777777" w:rsidR="00450594" w:rsidRDefault="00450594" w:rsidP="00450594">
      <w:pPr>
        <w:numPr>
          <w:ilvl w:val="0"/>
          <w:numId w:val="30"/>
        </w:numPr>
        <w:tabs>
          <w:tab w:val="left" w:pos="500"/>
        </w:tabs>
        <w:ind w:left="500" w:hanging="238"/>
        <w:jc w:val="both"/>
        <w:rPr>
          <w:rFonts w:eastAsia="Times New Roman"/>
          <w:sz w:val="24"/>
          <w:szCs w:val="24"/>
        </w:rPr>
      </w:pPr>
      <w:r>
        <w:rPr>
          <w:rFonts w:eastAsia="Times New Roman"/>
          <w:sz w:val="24"/>
          <w:szCs w:val="24"/>
        </w:rPr>
        <w:t>Žáci školy a zaměstnanci školy odkládají osobní majetek pouze na místa k tomu určená.</w:t>
      </w:r>
    </w:p>
    <w:p w14:paraId="78408B97" w14:textId="77777777" w:rsidR="00450594" w:rsidRDefault="00450594" w:rsidP="00450594">
      <w:pPr>
        <w:spacing w:line="20" w:lineRule="exact"/>
        <w:rPr>
          <w:sz w:val="20"/>
          <w:szCs w:val="20"/>
        </w:rPr>
      </w:pPr>
    </w:p>
    <w:p w14:paraId="5F38121F" w14:textId="77777777" w:rsidR="00450594" w:rsidRDefault="00450594" w:rsidP="00450594">
      <w:pPr>
        <w:spacing w:line="192" w:lineRule="exact"/>
        <w:rPr>
          <w:sz w:val="20"/>
          <w:szCs w:val="20"/>
        </w:rPr>
      </w:pPr>
      <w:bookmarkStart w:id="9" w:name="page10"/>
      <w:bookmarkEnd w:id="9"/>
    </w:p>
    <w:p w14:paraId="051C0941" w14:textId="77777777" w:rsidR="00450594" w:rsidRDefault="00450594" w:rsidP="00450594">
      <w:pPr>
        <w:numPr>
          <w:ilvl w:val="0"/>
          <w:numId w:val="31"/>
        </w:numPr>
        <w:tabs>
          <w:tab w:val="left" w:pos="500"/>
        </w:tabs>
        <w:spacing w:line="238" w:lineRule="auto"/>
        <w:ind w:left="260" w:firstLine="2"/>
        <w:jc w:val="both"/>
        <w:rPr>
          <w:rFonts w:eastAsia="Times New Roman"/>
          <w:sz w:val="24"/>
          <w:szCs w:val="24"/>
        </w:rPr>
      </w:pPr>
      <w:r>
        <w:rPr>
          <w:rFonts w:eastAsia="Times New Roman"/>
          <w:sz w:val="24"/>
          <w:szCs w:val="24"/>
        </w:rPr>
        <w:t>Žákům základních škol jsou bezplatně poskytovány učebnice a učební texty podle školského zákona. Žáci prvního ročníku základního vzdělávání tyto učebnice a učební texty nevracejí, žáci ostatních ročníků základního vzdělávání jsou povinni učebnice a učební texty vrátit nejpozději do konce příslušného školního roku. Žáci jsou povinni řádně pečovat o takto propůjčený majetek školy, ochraňovat jej před ztrátou a poškozením, vrátit jej na konci roku v řádném stavu.</w:t>
      </w:r>
    </w:p>
    <w:p w14:paraId="1F9BBBDC" w14:textId="77777777" w:rsidR="00450594" w:rsidRDefault="00450594" w:rsidP="00450594">
      <w:pPr>
        <w:spacing w:line="276" w:lineRule="exact"/>
        <w:jc w:val="both"/>
        <w:rPr>
          <w:sz w:val="20"/>
          <w:szCs w:val="20"/>
        </w:rPr>
      </w:pPr>
    </w:p>
    <w:p w14:paraId="3482B812" w14:textId="77777777" w:rsidR="00A84938" w:rsidRDefault="00A84938" w:rsidP="00450594">
      <w:pPr>
        <w:spacing w:line="276" w:lineRule="exact"/>
        <w:jc w:val="both"/>
        <w:rPr>
          <w:sz w:val="20"/>
          <w:szCs w:val="20"/>
        </w:rPr>
      </w:pPr>
    </w:p>
    <w:p w14:paraId="15DC5984" w14:textId="77777777" w:rsidR="00450594" w:rsidRDefault="00450594" w:rsidP="00450594">
      <w:pPr>
        <w:ind w:left="260"/>
        <w:jc w:val="both"/>
        <w:rPr>
          <w:sz w:val="20"/>
          <w:szCs w:val="20"/>
        </w:rPr>
      </w:pPr>
      <w:r>
        <w:rPr>
          <w:rFonts w:eastAsia="Times New Roman"/>
          <w:b/>
          <w:bCs/>
          <w:sz w:val="24"/>
          <w:szCs w:val="24"/>
          <w:u w:val="single"/>
        </w:rPr>
        <w:t>V. Pravidla pro hodnocení výsledků vzdělávání žáků.</w:t>
      </w:r>
    </w:p>
    <w:p w14:paraId="4162E1AA" w14:textId="77777777" w:rsidR="00450594" w:rsidRDefault="00450594" w:rsidP="00450594">
      <w:pPr>
        <w:spacing w:line="276" w:lineRule="exact"/>
        <w:jc w:val="both"/>
        <w:rPr>
          <w:sz w:val="20"/>
          <w:szCs w:val="20"/>
        </w:rPr>
      </w:pPr>
    </w:p>
    <w:p w14:paraId="0977FFE4" w14:textId="77777777" w:rsidR="00450594" w:rsidRDefault="00450594" w:rsidP="00450594">
      <w:pPr>
        <w:ind w:left="260"/>
        <w:jc w:val="both"/>
        <w:rPr>
          <w:sz w:val="20"/>
          <w:szCs w:val="20"/>
        </w:rPr>
      </w:pPr>
      <w:r>
        <w:rPr>
          <w:rFonts w:eastAsia="Times New Roman"/>
          <w:b/>
          <w:bCs/>
          <w:sz w:val="24"/>
          <w:szCs w:val="24"/>
        </w:rPr>
        <w:t>Obecné zásady hodnocení</w:t>
      </w:r>
    </w:p>
    <w:p w14:paraId="5BA08C18" w14:textId="77777777" w:rsidR="00450594" w:rsidRDefault="00450594" w:rsidP="00450594">
      <w:pPr>
        <w:spacing w:line="276" w:lineRule="exact"/>
        <w:jc w:val="both"/>
        <w:rPr>
          <w:sz w:val="20"/>
          <w:szCs w:val="20"/>
        </w:rPr>
      </w:pPr>
    </w:p>
    <w:p w14:paraId="392B4C63" w14:textId="77777777" w:rsidR="00450594" w:rsidRDefault="00450594" w:rsidP="00450594">
      <w:pPr>
        <w:ind w:left="260"/>
        <w:jc w:val="both"/>
        <w:rPr>
          <w:sz w:val="20"/>
          <w:szCs w:val="20"/>
        </w:rPr>
      </w:pPr>
      <w:r>
        <w:rPr>
          <w:rFonts w:eastAsia="Times New Roman"/>
          <w:sz w:val="24"/>
          <w:szCs w:val="24"/>
        </w:rPr>
        <w:lastRenderedPageBreak/>
        <w:t>Hodnocení žáků upravuje vyhláška č.48/2005 Sb. o základním vzdělávání a některých náležitostech plnění povinné školní docházky.</w:t>
      </w:r>
    </w:p>
    <w:p w14:paraId="4D1E395F" w14:textId="77777777" w:rsidR="00450594" w:rsidRDefault="00450594" w:rsidP="00450594">
      <w:pPr>
        <w:spacing w:line="12" w:lineRule="exact"/>
        <w:jc w:val="both"/>
        <w:rPr>
          <w:sz w:val="20"/>
          <w:szCs w:val="20"/>
        </w:rPr>
      </w:pPr>
    </w:p>
    <w:p w14:paraId="1B8BCF53" w14:textId="77777777" w:rsidR="00450594" w:rsidRDefault="00450594" w:rsidP="00450594">
      <w:pPr>
        <w:spacing w:line="234" w:lineRule="auto"/>
        <w:ind w:left="260"/>
        <w:jc w:val="both"/>
        <w:rPr>
          <w:sz w:val="20"/>
          <w:szCs w:val="20"/>
        </w:rPr>
      </w:pPr>
      <w:r>
        <w:rPr>
          <w:rFonts w:eastAsia="Times New Roman"/>
          <w:sz w:val="24"/>
          <w:szCs w:val="24"/>
        </w:rPr>
        <w:t>Cílem každého hodnocení je poskytnout žákovi zpětnou vazbu i s návodem jak postupovat dál a spravedlivě ho odměnit za to, co se naučil, zvládnul, v čem se zlepšil.</w:t>
      </w:r>
    </w:p>
    <w:p w14:paraId="5D9D6683" w14:textId="77777777" w:rsidR="00450594" w:rsidRDefault="00450594" w:rsidP="00450594">
      <w:pPr>
        <w:spacing w:line="14" w:lineRule="exact"/>
        <w:jc w:val="both"/>
        <w:rPr>
          <w:sz w:val="20"/>
          <w:szCs w:val="20"/>
        </w:rPr>
      </w:pPr>
    </w:p>
    <w:p w14:paraId="7A7294BD" w14:textId="77777777" w:rsidR="00450594" w:rsidRDefault="00450594" w:rsidP="00450594">
      <w:pPr>
        <w:spacing w:line="234" w:lineRule="auto"/>
        <w:ind w:left="260"/>
        <w:jc w:val="both"/>
        <w:rPr>
          <w:sz w:val="20"/>
          <w:szCs w:val="20"/>
        </w:rPr>
      </w:pPr>
      <w:r>
        <w:rPr>
          <w:rFonts w:eastAsia="Times New Roman"/>
          <w:sz w:val="24"/>
          <w:szCs w:val="24"/>
        </w:rPr>
        <w:t>Hodnocení by mělo být pro žáky motivující, nehodnotí se osoba žáka, ale konkrétní ověřovaný úkol.</w:t>
      </w:r>
    </w:p>
    <w:p w14:paraId="18C11F1B" w14:textId="77777777" w:rsidR="00450594" w:rsidRDefault="00450594" w:rsidP="00450594">
      <w:pPr>
        <w:spacing w:line="14" w:lineRule="exact"/>
        <w:jc w:val="both"/>
        <w:rPr>
          <w:sz w:val="20"/>
          <w:szCs w:val="20"/>
        </w:rPr>
      </w:pPr>
    </w:p>
    <w:p w14:paraId="43D31FCE" w14:textId="77777777" w:rsidR="00450594" w:rsidRDefault="00450594" w:rsidP="00450594">
      <w:pPr>
        <w:spacing w:line="234" w:lineRule="auto"/>
        <w:ind w:left="260"/>
        <w:jc w:val="both"/>
        <w:rPr>
          <w:sz w:val="20"/>
          <w:szCs w:val="20"/>
        </w:rPr>
      </w:pPr>
      <w:r>
        <w:rPr>
          <w:rFonts w:eastAsia="Times New Roman"/>
          <w:sz w:val="24"/>
          <w:szCs w:val="24"/>
        </w:rPr>
        <w:t>Při hodnocení se uplatňuje přiměřená náročnost a pedagogický takt. Soustředíme se na individuální pokrok každého žáka.</w:t>
      </w:r>
    </w:p>
    <w:p w14:paraId="1578093D" w14:textId="77777777" w:rsidR="00450594" w:rsidRDefault="00450594" w:rsidP="00450594">
      <w:pPr>
        <w:spacing w:line="2" w:lineRule="exact"/>
        <w:jc w:val="both"/>
        <w:rPr>
          <w:sz w:val="20"/>
          <w:szCs w:val="20"/>
        </w:rPr>
      </w:pPr>
    </w:p>
    <w:p w14:paraId="3907361D" w14:textId="77777777" w:rsidR="00450594" w:rsidRDefault="00450594" w:rsidP="00450594">
      <w:pPr>
        <w:spacing w:line="234" w:lineRule="auto"/>
        <w:ind w:left="260"/>
        <w:jc w:val="both"/>
        <w:rPr>
          <w:sz w:val="20"/>
          <w:szCs w:val="20"/>
        </w:rPr>
      </w:pPr>
      <w:r>
        <w:rPr>
          <w:rFonts w:eastAsia="Times New Roman"/>
          <w:sz w:val="24"/>
          <w:szCs w:val="24"/>
        </w:rPr>
        <w:t>U průběžného hodnocení používáme různé formy, od klasifikace přes bodové hodnocení, slovní hodnocení až po sebehodnocení žáků.</w:t>
      </w:r>
    </w:p>
    <w:p w14:paraId="64B3BEEA" w14:textId="77777777" w:rsidR="00450594" w:rsidRDefault="00450594" w:rsidP="00450594">
      <w:pPr>
        <w:spacing w:line="2" w:lineRule="exact"/>
        <w:jc w:val="both"/>
        <w:rPr>
          <w:sz w:val="20"/>
          <w:szCs w:val="20"/>
        </w:rPr>
      </w:pPr>
    </w:p>
    <w:p w14:paraId="5EB002AE" w14:textId="77777777" w:rsidR="00450594" w:rsidRDefault="00450594" w:rsidP="00450594">
      <w:pPr>
        <w:ind w:left="260"/>
        <w:jc w:val="both"/>
        <w:rPr>
          <w:sz w:val="20"/>
          <w:szCs w:val="20"/>
        </w:rPr>
      </w:pPr>
      <w:r>
        <w:rPr>
          <w:rFonts w:eastAsia="Times New Roman"/>
          <w:sz w:val="24"/>
          <w:szCs w:val="24"/>
        </w:rPr>
        <w:t>Žáci jsou cíleně vedení k sebekontrole. S chybou či nedostatkem se dále pracuje, neboť jsou důležitým prostředkem k učení.</w:t>
      </w:r>
    </w:p>
    <w:p w14:paraId="2163A7BA" w14:textId="77777777" w:rsidR="00450594" w:rsidRDefault="00450594" w:rsidP="00450594">
      <w:pPr>
        <w:ind w:left="260"/>
        <w:jc w:val="both"/>
        <w:rPr>
          <w:sz w:val="20"/>
          <w:szCs w:val="20"/>
        </w:rPr>
      </w:pPr>
      <w:r>
        <w:rPr>
          <w:rFonts w:eastAsia="Times New Roman"/>
          <w:sz w:val="24"/>
          <w:szCs w:val="24"/>
        </w:rPr>
        <w:t>Známka z hodnocení vědomostí nezahrnuje hodnocení chování žáka.</w:t>
      </w:r>
    </w:p>
    <w:p w14:paraId="07264E3C" w14:textId="77777777" w:rsidR="00450594" w:rsidRDefault="00450594" w:rsidP="00450594">
      <w:pPr>
        <w:spacing w:line="12" w:lineRule="exact"/>
        <w:jc w:val="both"/>
        <w:rPr>
          <w:sz w:val="20"/>
          <w:szCs w:val="20"/>
        </w:rPr>
      </w:pPr>
    </w:p>
    <w:p w14:paraId="63940818" w14:textId="77777777" w:rsidR="00450594" w:rsidRDefault="00450594" w:rsidP="00450594">
      <w:pPr>
        <w:spacing w:line="234" w:lineRule="auto"/>
        <w:ind w:left="260"/>
        <w:jc w:val="both"/>
        <w:rPr>
          <w:sz w:val="20"/>
          <w:szCs w:val="20"/>
        </w:rPr>
      </w:pPr>
      <w:r>
        <w:rPr>
          <w:rFonts w:eastAsia="Times New Roman"/>
          <w:sz w:val="24"/>
          <w:szCs w:val="24"/>
        </w:rPr>
        <w:t>Do klasifikace se promítá hodnocení úrovně dosažených vědomostí, dovedností, postup a práce s informacemi, úroveň komunikace a tvořivost žáka.</w:t>
      </w:r>
    </w:p>
    <w:p w14:paraId="410778AE" w14:textId="77777777" w:rsidR="00450594" w:rsidRDefault="00450594" w:rsidP="00450594">
      <w:pPr>
        <w:spacing w:line="14" w:lineRule="exact"/>
        <w:jc w:val="both"/>
        <w:rPr>
          <w:sz w:val="20"/>
          <w:szCs w:val="20"/>
        </w:rPr>
      </w:pPr>
    </w:p>
    <w:p w14:paraId="56AD7DA2" w14:textId="77777777" w:rsidR="00450594" w:rsidRDefault="00450594" w:rsidP="00450594">
      <w:pPr>
        <w:spacing w:line="234" w:lineRule="auto"/>
        <w:ind w:left="260"/>
        <w:jc w:val="both"/>
        <w:rPr>
          <w:sz w:val="20"/>
          <w:szCs w:val="20"/>
        </w:rPr>
      </w:pPr>
      <w:r>
        <w:rPr>
          <w:rFonts w:eastAsia="Times New Roman"/>
          <w:sz w:val="24"/>
          <w:szCs w:val="24"/>
        </w:rPr>
        <w:t>Hodnocení musí probíhat průběžně v celém časovém období a výsledná známka je stanovena na základě dostatečného množství různých podkladů.</w:t>
      </w:r>
    </w:p>
    <w:p w14:paraId="58B98232" w14:textId="77777777" w:rsidR="00450594" w:rsidRDefault="00450594" w:rsidP="00450594">
      <w:pPr>
        <w:spacing w:line="2" w:lineRule="exact"/>
        <w:jc w:val="both"/>
        <w:rPr>
          <w:sz w:val="20"/>
          <w:szCs w:val="20"/>
        </w:rPr>
      </w:pPr>
    </w:p>
    <w:p w14:paraId="5FC4A9E7" w14:textId="77777777" w:rsidR="00450594" w:rsidRDefault="00450594" w:rsidP="00450594">
      <w:pPr>
        <w:ind w:left="260"/>
        <w:jc w:val="both"/>
        <w:rPr>
          <w:sz w:val="20"/>
          <w:szCs w:val="20"/>
        </w:rPr>
      </w:pPr>
      <w:r>
        <w:rPr>
          <w:rFonts w:eastAsia="Times New Roman"/>
          <w:sz w:val="24"/>
          <w:szCs w:val="24"/>
        </w:rPr>
        <w:t>V případě zhoršení prospěchu je s rodiči konzultován další postup.</w:t>
      </w:r>
    </w:p>
    <w:p w14:paraId="16B6F8C8" w14:textId="77777777" w:rsidR="00450594" w:rsidRDefault="00450594" w:rsidP="00450594">
      <w:pPr>
        <w:ind w:left="260"/>
        <w:jc w:val="both"/>
        <w:rPr>
          <w:sz w:val="20"/>
          <w:szCs w:val="20"/>
        </w:rPr>
      </w:pPr>
      <w:r>
        <w:rPr>
          <w:rFonts w:eastAsia="Times New Roman"/>
          <w:sz w:val="24"/>
          <w:szCs w:val="24"/>
        </w:rPr>
        <w:t>Klasifikuje se vždy dostatečně probrané a procvičené učivo.</w:t>
      </w:r>
    </w:p>
    <w:p w14:paraId="0472DFC9" w14:textId="77777777" w:rsidR="00450594" w:rsidRDefault="00450594" w:rsidP="00450594">
      <w:pPr>
        <w:spacing w:line="10" w:lineRule="exact"/>
        <w:jc w:val="both"/>
        <w:rPr>
          <w:sz w:val="20"/>
          <w:szCs w:val="20"/>
        </w:rPr>
      </w:pPr>
    </w:p>
    <w:p w14:paraId="45FFCE4D" w14:textId="77777777" w:rsidR="00450594" w:rsidRDefault="00450594" w:rsidP="00450594">
      <w:pPr>
        <w:spacing w:line="236" w:lineRule="auto"/>
        <w:ind w:left="260"/>
        <w:jc w:val="both"/>
        <w:rPr>
          <w:sz w:val="20"/>
          <w:szCs w:val="20"/>
        </w:rPr>
      </w:pPr>
      <w:r>
        <w:rPr>
          <w:rFonts w:eastAsia="Times New Roman"/>
          <w:sz w:val="24"/>
          <w:szCs w:val="24"/>
        </w:rPr>
        <w:t>Všechny kontrolní práce a písemné práce většího rozsahu jsou vždy předem oznámeny žákům, aby měli dostatek času se na ně připravit (dvě kontrolní čtvrtletní práce se nemohou psát v jeden den).</w:t>
      </w:r>
    </w:p>
    <w:p w14:paraId="019A473A" w14:textId="77777777" w:rsidR="00450594" w:rsidRDefault="00450594" w:rsidP="00450594">
      <w:pPr>
        <w:spacing w:line="14" w:lineRule="exact"/>
        <w:jc w:val="both"/>
        <w:rPr>
          <w:sz w:val="20"/>
          <w:szCs w:val="20"/>
        </w:rPr>
      </w:pPr>
    </w:p>
    <w:p w14:paraId="16AB3B16" w14:textId="77777777" w:rsidR="00450594" w:rsidRDefault="00450594" w:rsidP="00450594">
      <w:pPr>
        <w:spacing w:line="234" w:lineRule="auto"/>
        <w:ind w:left="260"/>
        <w:jc w:val="both"/>
        <w:rPr>
          <w:rFonts w:eastAsia="Times New Roman"/>
          <w:sz w:val="24"/>
          <w:szCs w:val="24"/>
        </w:rPr>
      </w:pPr>
      <w:r>
        <w:rPr>
          <w:rFonts w:eastAsia="Times New Roman"/>
          <w:sz w:val="24"/>
          <w:szCs w:val="24"/>
        </w:rPr>
        <w:t>Žák má možnost si svůj případný neúspěch opravit a po dohodě s vyučujícím prokázat zvládnutí učiva.</w:t>
      </w:r>
    </w:p>
    <w:p w14:paraId="42068B9E" w14:textId="77777777" w:rsidR="00EA1EF6" w:rsidRPr="00DE284E" w:rsidRDefault="00EA1EF6" w:rsidP="00EA1EF6">
      <w:pPr>
        <w:spacing w:line="234" w:lineRule="auto"/>
        <w:ind w:left="260"/>
        <w:jc w:val="both"/>
        <w:rPr>
          <w:color w:val="000000" w:themeColor="text1"/>
          <w:sz w:val="20"/>
          <w:szCs w:val="20"/>
        </w:rPr>
      </w:pPr>
      <w:r w:rsidRPr="00DE284E">
        <w:rPr>
          <w:rFonts w:eastAsia="Times New Roman"/>
          <w:color w:val="000000" w:themeColor="text1"/>
          <w:sz w:val="24"/>
          <w:szCs w:val="24"/>
        </w:rPr>
        <w:t xml:space="preserve">Škola je oprávněna zadávat žákům domácí úkoly a smí vyžadovat jejich vypracování. Škola je oprávněna domácí úkoly také hodnotit. Hodnocení domácích úkolů není negativní, nebude mít zásadní vliv na výslednou známku na vysvědčení. </w:t>
      </w:r>
    </w:p>
    <w:p w14:paraId="1026FC76" w14:textId="77777777" w:rsidR="00EA1EF6" w:rsidRDefault="00EA1EF6" w:rsidP="00450594">
      <w:pPr>
        <w:ind w:left="260"/>
        <w:jc w:val="both"/>
        <w:rPr>
          <w:rFonts w:eastAsia="Times New Roman"/>
          <w:b/>
          <w:bCs/>
          <w:sz w:val="24"/>
          <w:szCs w:val="24"/>
        </w:rPr>
      </w:pPr>
    </w:p>
    <w:p w14:paraId="42B004BF" w14:textId="77777777" w:rsidR="00450594" w:rsidRDefault="00450594" w:rsidP="00450594">
      <w:pPr>
        <w:ind w:left="260"/>
        <w:jc w:val="both"/>
        <w:rPr>
          <w:sz w:val="20"/>
          <w:szCs w:val="20"/>
        </w:rPr>
      </w:pPr>
      <w:r>
        <w:rPr>
          <w:rFonts w:eastAsia="Times New Roman"/>
          <w:b/>
          <w:bCs/>
          <w:sz w:val="24"/>
          <w:szCs w:val="24"/>
        </w:rPr>
        <w:t>Formy ověřování vědomostí a dovedností žáků</w:t>
      </w:r>
    </w:p>
    <w:p w14:paraId="75B2F0F8" w14:textId="77777777" w:rsidR="00450594" w:rsidRDefault="00450594" w:rsidP="00450594">
      <w:pPr>
        <w:spacing w:line="276" w:lineRule="exact"/>
        <w:jc w:val="both"/>
        <w:rPr>
          <w:sz w:val="20"/>
          <w:szCs w:val="20"/>
        </w:rPr>
      </w:pPr>
    </w:p>
    <w:p w14:paraId="6CD35546" w14:textId="77777777" w:rsidR="00450594" w:rsidRDefault="00450594" w:rsidP="00450594">
      <w:pPr>
        <w:numPr>
          <w:ilvl w:val="0"/>
          <w:numId w:val="32"/>
        </w:numPr>
        <w:tabs>
          <w:tab w:val="left" w:pos="400"/>
        </w:tabs>
        <w:ind w:left="720" w:hanging="360"/>
        <w:jc w:val="both"/>
        <w:rPr>
          <w:rFonts w:eastAsia="Times New Roman"/>
          <w:sz w:val="24"/>
          <w:szCs w:val="24"/>
        </w:rPr>
      </w:pPr>
      <w:r>
        <w:rPr>
          <w:rFonts w:eastAsia="Times New Roman"/>
          <w:sz w:val="24"/>
          <w:szCs w:val="24"/>
        </w:rPr>
        <w:t>písemné práce, slohové práce, testy, diktáty, cvičení</w:t>
      </w:r>
    </w:p>
    <w:p w14:paraId="027B4FF3" w14:textId="77777777" w:rsidR="00450594" w:rsidRDefault="00450594" w:rsidP="00450594">
      <w:pPr>
        <w:numPr>
          <w:ilvl w:val="0"/>
          <w:numId w:val="32"/>
        </w:numPr>
        <w:tabs>
          <w:tab w:val="left" w:pos="400"/>
        </w:tabs>
        <w:ind w:left="720" w:hanging="360"/>
        <w:jc w:val="both"/>
        <w:rPr>
          <w:rFonts w:eastAsia="Times New Roman"/>
          <w:sz w:val="24"/>
          <w:szCs w:val="24"/>
        </w:rPr>
      </w:pPr>
      <w:r>
        <w:rPr>
          <w:rFonts w:eastAsia="Times New Roman"/>
          <w:sz w:val="24"/>
          <w:szCs w:val="24"/>
        </w:rPr>
        <w:t>ústní zkoušení a mluvený projev</w:t>
      </w:r>
    </w:p>
    <w:p w14:paraId="4FB6D7F2" w14:textId="77777777" w:rsidR="00450594" w:rsidRDefault="00450594" w:rsidP="00450594">
      <w:pPr>
        <w:numPr>
          <w:ilvl w:val="0"/>
          <w:numId w:val="32"/>
        </w:numPr>
        <w:tabs>
          <w:tab w:val="left" w:pos="400"/>
        </w:tabs>
        <w:ind w:left="720" w:hanging="360"/>
        <w:jc w:val="both"/>
        <w:rPr>
          <w:rFonts w:eastAsia="Times New Roman"/>
          <w:sz w:val="24"/>
          <w:szCs w:val="24"/>
        </w:rPr>
      </w:pPr>
      <w:r>
        <w:rPr>
          <w:rFonts w:eastAsia="Times New Roman"/>
          <w:sz w:val="24"/>
          <w:szCs w:val="24"/>
        </w:rPr>
        <w:t>zpracování referátů a prací k danému referátu</w:t>
      </w:r>
    </w:p>
    <w:p w14:paraId="34874160" w14:textId="77777777" w:rsidR="00450594" w:rsidRDefault="00450594" w:rsidP="00450594">
      <w:pPr>
        <w:numPr>
          <w:ilvl w:val="0"/>
          <w:numId w:val="32"/>
        </w:numPr>
        <w:tabs>
          <w:tab w:val="left" w:pos="400"/>
        </w:tabs>
        <w:ind w:left="720" w:hanging="360"/>
        <w:jc w:val="both"/>
        <w:rPr>
          <w:rFonts w:eastAsia="Times New Roman"/>
          <w:sz w:val="24"/>
          <w:szCs w:val="24"/>
        </w:rPr>
      </w:pPr>
      <w:r>
        <w:rPr>
          <w:rFonts w:eastAsia="Times New Roman"/>
          <w:sz w:val="24"/>
          <w:szCs w:val="24"/>
        </w:rPr>
        <w:t>úprava sešitů, samostatné aktivity a dobrovolné domácí úkoly</w:t>
      </w:r>
    </w:p>
    <w:p w14:paraId="43E3BDEA" w14:textId="77777777" w:rsidR="00450594" w:rsidRDefault="00450594" w:rsidP="00450594">
      <w:pPr>
        <w:numPr>
          <w:ilvl w:val="0"/>
          <w:numId w:val="32"/>
        </w:numPr>
        <w:tabs>
          <w:tab w:val="left" w:pos="400"/>
        </w:tabs>
        <w:ind w:left="720" w:hanging="360"/>
        <w:jc w:val="both"/>
        <w:rPr>
          <w:rFonts w:eastAsia="Times New Roman"/>
          <w:sz w:val="24"/>
          <w:szCs w:val="24"/>
        </w:rPr>
      </w:pPr>
      <w:r>
        <w:rPr>
          <w:rFonts w:eastAsia="Times New Roman"/>
          <w:sz w:val="24"/>
          <w:szCs w:val="24"/>
        </w:rPr>
        <w:t>křížovky, kvizy a rébusy</w:t>
      </w:r>
    </w:p>
    <w:p w14:paraId="12F9A323" w14:textId="77777777" w:rsidR="00450594" w:rsidRDefault="00450594" w:rsidP="00450594">
      <w:pPr>
        <w:numPr>
          <w:ilvl w:val="0"/>
          <w:numId w:val="32"/>
        </w:numPr>
        <w:tabs>
          <w:tab w:val="left" w:pos="400"/>
        </w:tabs>
        <w:ind w:left="720" w:hanging="360"/>
        <w:jc w:val="both"/>
        <w:rPr>
          <w:rFonts w:eastAsia="Times New Roman"/>
          <w:sz w:val="24"/>
          <w:szCs w:val="24"/>
        </w:rPr>
      </w:pPr>
      <w:r>
        <w:rPr>
          <w:rFonts w:eastAsia="Times New Roman"/>
          <w:sz w:val="24"/>
          <w:szCs w:val="24"/>
        </w:rPr>
        <w:t>modelové a problémové úkoly</w:t>
      </w:r>
    </w:p>
    <w:p w14:paraId="0DF42320" w14:textId="77777777" w:rsidR="00450594" w:rsidRDefault="00450594" w:rsidP="00450594">
      <w:pPr>
        <w:numPr>
          <w:ilvl w:val="0"/>
          <w:numId w:val="32"/>
        </w:numPr>
        <w:tabs>
          <w:tab w:val="left" w:pos="400"/>
        </w:tabs>
        <w:ind w:left="720" w:hanging="360"/>
        <w:jc w:val="both"/>
        <w:rPr>
          <w:rFonts w:eastAsia="Times New Roman"/>
          <w:sz w:val="24"/>
          <w:szCs w:val="24"/>
        </w:rPr>
      </w:pPr>
      <w:r>
        <w:rPr>
          <w:rFonts w:eastAsia="Times New Roman"/>
          <w:sz w:val="24"/>
          <w:szCs w:val="24"/>
        </w:rPr>
        <w:t>výroba pomůcek, modelů, laboratorní práce</w:t>
      </w:r>
    </w:p>
    <w:p w14:paraId="69F438F2" w14:textId="77777777" w:rsidR="00450594" w:rsidRDefault="00450594" w:rsidP="00450594">
      <w:pPr>
        <w:numPr>
          <w:ilvl w:val="0"/>
          <w:numId w:val="32"/>
        </w:numPr>
        <w:tabs>
          <w:tab w:val="left" w:pos="400"/>
        </w:tabs>
        <w:ind w:left="720" w:hanging="360"/>
        <w:jc w:val="both"/>
        <w:rPr>
          <w:rFonts w:eastAsia="Times New Roman"/>
          <w:sz w:val="24"/>
          <w:szCs w:val="24"/>
        </w:rPr>
      </w:pPr>
      <w:r>
        <w:rPr>
          <w:rFonts w:eastAsia="Times New Roman"/>
          <w:sz w:val="24"/>
          <w:szCs w:val="24"/>
        </w:rPr>
        <w:t>projektové a skupinové práce, projektové dny</w:t>
      </w:r>
    </w:p>
    <w:p w14:paraId="59399034" w14:textId="77777777" w:rsidR="00450594" w:rsidRDefault="00450594" w:rsidP="00450594">
      <w:pPr>
        <w:numPr>
          <w:ilvl w:val="0"/>
          <w:numId w:val="32"/>
        </w:numPr>
        <w:tabs>
          <w:tab w:val="left" w:pos="400"/>
        </w:tabs>
        <w:ind w:left="720" w:hanging="360"/>
        <w:jc w:val="both"/>
        <w:rPr>
          <w:rFonts w:eastAsia="Times New Roman"/>
          <w:sz w:val="24"/>
          <w:szCs w:val="24"/>
        </w:rPr>
      </w:pPr>
      <w:r>
        <w:rPr>
          <w:rFonts w:eastAsia="Times New Roman"/>
          <w:sz w:val="24"/>
          <w:szCs w:val="24"/>
        </w:rPr>
        <w:t>adaptační a socializační kurzy</w:t>
      </w:r>
    </w:p>
    <w:p w14:paraId="105DF123" w14:textId="77777777" w:rsidR="00450594" w:rsidRDefault="00450594" w:rsidP="00450594">
      <w:pPr>
        <w:numPr>
          <w:ilvl w:val="0"/>
          <w:numId w:val="32"/>
        </w:numPr>
        <w:tabs>
          <w:tab w:val="left" w:pos="400"/>
        </w:tabs>
        <w:ind w:left="720" w:hanging="360"/>
        <w:jc w:val="both"/>
        <w:rPr>
          <w:rFonts w:eastAsia="Times New Roman"/>
          <w:sz w:val="24"/>
          <w:szCs w:val="24"/>
        </w:rPr>
      </w:pPr>
      <w:r>
        <w:rPr>
          <w:rFonts w:eastAsia="Times New Roman"/>
          <w:sz w:val="24"/>
          <w:szCs w:val="24"/>
        </w:rPr>
        <w:t>školy v přírodě na 1. stupni</w:t>
      </w:r>
    </w:p>
    <w:p w14:paraId="7EF881CF" w14:textId="77777777" w:rsidR="00450594" w:rsidRDefault="00450594" w:rsidP="00450594">
      <w:pPr>
        <w:numPr>
          <w:ilvl w:val="0"/>
          <w:numId w:val="32"/>
        </w:numPr>
        <w:tabs>
          <w:tab w:val="left" w:pos="400"/>
        </w:tabs>
        <w:ind w:left="720" w:hanging="360"/>
        <w:jc w:val="both"/>
        <w:rPr>
          <w:rFonts w:eastAsia="Times New Roman"/>
          <w:sz w:val="24"/>
          <w:szCs w:val="24"/>
        </w:rPr>
      </w:pPr>
      <w:r>
        <w:rPr>
          <w:rFonts w:eastAsia="Times New Roman"/>
          <w:sz w:val="24"/>
          <w:szCs w:val="24"/>
        </w:rPr>
        <w:t>soustavné pozorování žáka</w:t>
      </w:r>
    </w:p>
    <w:p w14:paraId="1E98E7F3" w14:textId="77777777" w:rsidR="00450594" w:rsidRDefault="00450594" w:rsidP="00450594">
      <w:pPr>
        <w:numPr>
          <w:ilvl w:val="0"/>
          <w:numId w:val="32"/>
        </w:numPr>
        <w:tabs>
          <w:tab w:val="left" w:pos="400"/>
        </w:tabs>
        <w:ind w:left="720" w:hanging="360"/>
        <w:jc w:val="both"/>
        <w:rPr>
          <w:rFonts w:eastAsia="Times New Roman"/>
          <w:sz w:val="24"/>
          <w:szCs w:val="24"/>
        </w:rPr>
      </w:pPr>
      <w:r>
        <w:rPr>
          <w:rFonts w:eastAsia="Times New Roman"/>
          <w:sz w:val="24"/>
          <w:szCs w:val="24"/>
        </w:rPr>
        <w:t>testy SCIO</w:t>
      </w:r>
    </w:p>
    <w:p w14:paraId="6B071198" w14:textId="77777777" w:rsidR="00450594" w:rsidRDefault="00450594" w:rsidP="00450594">
      <w:pPr>
        <w:spacing w:line="200" w:lineRule="exact"/>
        <w:rPr>
          <w:sz w:val="20"/>
          <w:szCs w:val="20"/>
        </w:rPr>
      </w:pPr>
    </w:p>
    <w:p w14:paraId="093AD687" w14:textId="77777777" w:rsidR="00450594" w:rsidRDefault="00450594" w:rsidP="00450594">
      <w:pPr>
        <w:spacing w:line="20" w:lineRule="exact"/>
        <w:rPr>
          <w:sz w:val="20"/>
          <w:szCs w:val="20"/>
        </w:rPr>
      </w:pPr>
    </w:p>
    <w:p w14:paraId="3144B882" w14:textId="77777777" w:rsidR="00450594" w:rsidRDefault="00450594" w:rsidP="00450594">
      <w:pPr>
        <w:spacing w:line="114" w:lineRule="exact"/>
        <w:rPr>
          <w:sz w:val="20"/>
          <w:szCs w:val="20"/>
        </w:rPr>
      </w:pPr>
    </w:p>
    <w:p w14:paraId="3467274C" w14:textId="77777777" w:rsidR="00D04F21" w:rsidRDefault="00D04F21" w:rsidP="00D04F21">
      <w:pPr>
        <w:ind w:left="260"/>
        <w:rPr>
          <w:sz w:val="20"/>
          <w:szCs w:val="20"/>
        </w:rPr>
      </w:pPr>
      <w:bookmarkStart w:id="10" w:name="page11"/>
      <w:bookmarkEnd w:id="10"/>
      <w:r>
        <w:rPr>
          <w:rFonts w:ascii="Arial" w:eastAsia="Arial" w:hAnsi="Arial" w:cs="Arial"/>
          <w:b/>
          <w:bCs/>
          <w:sz w:val="24"/>
          <w:szCs w:val="24"/>
        </w:rPr>
        <w:t>Ověřování klíčových kompetencí</w:t>
      </w:r>
    </w:p>
    <w:p w14:paraId="745B60CE" w14:textId="77777777" w:rsidR="00D04F21" w:rsidRDefault="00D04F21" w:rsidP="00450594">
      <w:pPr>
        <w:spacing w:line="236" w:lineRule="auto"/>
        <w:ind w:left="260" w:right="34"/>
        <w:jc w:val="both"/>
        <w:rPr>
          <w:rFonts w:eastAsia="Times New Roman"/>
          <w:sz w:val="24"/>
          <w:szCs w:val="24"/>
        </w:rPr>
      </w:pPr>
    </w:p>
    <w:p w14:paraId="709DA2A3" w14:textId="77777777" w:rsidR="00450594" w:rsidRDefault="00450594" w:rsidP="00450594">
      <w:pPr>
        <w:spacing w:line="236" w:lineRule="auto"/>
        <w:ind w:left="260" w:right="34"/>
        <w:jc w:val="both"/>
        <w:rPr>
          <w:rFonts w:eastAsia="Times New Roman"/>
          <w:sz w:val="24"/>
          <w:szCs w:val="24"/>
        </w:rPr>
      </w:pPr>
      <w:r>
        <w:rPr>
          <w:rFonts w:eastAsia="Times New Roman"/>
          <w:sz w:val="24"/>
          <w:szCs w:val="24"/>
        </w:rPr>
        <w:t xml:space="preserve">Ověřování klíčových kompetencí probíhá v hodinách při zařazování různých forem práce (párová, skupinová a kooperativní výuka) a metod (metody RWCT, atd.). </w:t>
      </w:r>
    </w:p>
    <w:p w14:paraId="6A754551" w14:textId="77777777" w:rsidR="00450594" w:rsidRDefault="00450594" w:rsidP="00A84938">
      <w:pPr>
        <w:spacing w:line="236" w:lineRule="auto"/>
        <w:ind w:left="260" w:right="34"/>
        <w:jc w:val="both"/>
        <w:rPr>
          <w:sz w:val="20"/>
          <w:szCs w:val="20"/>
        </w:rPr>
      </w:pPr>
      <w:r>
        <w:rPr>
          <w:rFonts w:eastAsia="Times New Roman"/>
          <w:sz w:val="24"/>
          <w:szCs w:val="24"/>
        </w:rPr>
        <w:t xml:space="preserve">Pro žáky jsou připraveny speciální projektové dny, při nichž třídní učitel sleduje naplňování kompetencí u jednotlivých žáků a zástupce vedení školy sleduje úroveň v jednotlivých </w:t>
      </w:r>
      <w:r>
        <w:rPr>
          <w:rFonts w:eastAsia="Times New Roman"/>
          <w:sz w:val="24"/>
          <w:szCs w:val="24"/>
        </w:rPr>
        <w:lastRenderedPageBreak/>
        <w:t>třídách a ročnících. Výsledky pozorování jsou zpracovávány a vyhodnoceny, pomáhají při další práci</w:t>
      </w:r>
      <w:r w:rsidR="00A84938">
        <w:rPr>
          <w:rFonts w:eastAsia="Times New Roman"/>
          <w:sz w:val="24"/>
          <w:szCs w:val="24"/>
        </w:rPr>
        <w:t xml:space="preserve"> </w:t>
      </w:r>
      <w:r>
        <w:rPr>
          <w:rFonts w:eastAsia="Times New Roman"/>
          <w:sz w:val="24"/>
          <w:szCs w:val="24"/>
        </w:rPr>
        <w:t>s kolektivem.</w:t>
      </w:r>
    </w:p>
    <w:p w14:paraId="2FF1293E" w14:textId="77777777" w:rsidR="00450594" w:rsidRDefault="00450594" w:rsidP="00450594">
      <w:pPr>
        <w:spacing w:line="354" w:lineRule="exact"/>
        <w:ind w:right="34"/>
        <w:jc w:val="both"/>
        <w:rPr>
          <w:sz w:val="20"/>
          <w:szCs w:val="20"/>
        </w:rPr>
      </w:pPr>
    </w:p>
    <w:p w14:paraId="51C7E9D1" w14:textId="77777777" w:rsidR="00450594" w:rsidRDefault="00450594" w:rsidP="00450594">
      <w:pPr>
        <w:ind w:left="260" w:right="34"/>
        <w:jc w:val="both"/>
        <w:rPr>
          <w:sz w:val="20"/>
          <w:szCs w:val="20"/>
        </w:rPr>
      </w:pPr>
      <w:r>
        <w:rPr>
          <w:rFonts w:ascii="Arial" w:eastAsia="Arial" w:hAnsi="Arial" w:cs="Arial"/>
          <w:b/>
          <w:bCs/>
          <w:sz w:val="24"/>
          <w:szCs w:val="24"/>
        </w:rPr>
        <w:t>Sebehodnocení</w:t>
      </w:r>
    </w:p>
    <w:p w14:paraId="7D61DCE6" w14:textId="77777777" w:rsidR="00450594" w:rsidRDefault="00450594" w:rsidP="00450594">
      <w:pPr>
        <w:spacing w:line="286" w:lineRule="exact"/>
        <w:ind w:right="34"/>
        <w:jc w:val="both"/>
        <w:rPr>
          <w:sz w:val="20"/>
          <w:szCs w:val="20"/>
        </w:rPr>
      </w:pPr>
    </w:p>
    <w:p w14:paraId="2E646BED" w14:textId="77777777" w:rsidR="00450594" w:rsidRDefault="00450594" w:rsidP="00450594">
      <w:pPr>
        <w:spacing w:line="237" w:lineRule="auto"/>
        <w:ind w:left="260" w:right="34"/>
        <w:jc w:val="both"/>
        <w:rPr>
          <w:sz w:val="20"/>
          <w:szCs w:val="20"/>
        </w:rPr>
      </w:pPr>
      <w:r>
        <w:rPr>
          <w:rFonts w:eastAsia="Times New Roman"/>
          <w:sz w:val="24"/>
          <w:szCs w:val="24"/>
        </w:rPr>
        <w:t>Žáci jsou k sebehodnocení vedení již od prvního ročníku. Na 1. stupni navíc probíhá sebehodnocení ústně a dochází k němu průběžně. Jednou za měsíc si každý žák v průběhu třídnické hodiny zhodnotí svou snahu a úspěchy i osobní rezervy za poslední měsíc a ústně si stanoví plán dalšího postupu, náprav chování i učení.</w:t>
      </w:r>
    </w:p>
    <w:p w14:paraId="5D8D2D0D" w14:textId="77777777" w:rsidR="00450594" w:rsidRDefault="00450594" w:rsidP="00450594">
      <w:pPr>
        <w:spacing w:line="17" w:lineRule="exact"/>
        <w:ind w:right="34"/>
        <w:jc w:val="both"/>
        <w:rPr>
          <w:sz w:val="20"/>
          <w:szCs w:val="20"/>
        </w:rPr>
      </w:pPr>
    </w:p>
    <w:p w14:paraId="0C063048" w14:textId="77777777" w:rsidR="00450594" w:rsidRDefault="00450594" w:rsidP="00450594">
      <w:pPr>
        <w:spacing w:line="357" w:lineRule="exact"/>
        <w:ind w:right="34"/>
        <w:jc w:val="both"/>
        <w:rPr>
          <w:sz w:val="20"/>
          <w:szCs w:val="20"/>
        </w:rPr>
      </w:pPr>
    </w:p>
    <w:p w14:paraId="6476E47D" w14:textId="77777777" w:rsidR="00450594" w:rsidRDefault="00450594" w:rsidP="00450594">
      <w:pPr>
        <w:ind w:left="260" w:right="34"/>
        <w:jc w:val="both"/>
        <w:rPr>
          <w:sz w:val="20"/>
          <w:szCs w:val="20"/>
        </w:rPr>
      </w:pPr>
      <w:r>
        <w:rPr>
          <w:rFonts w:ascii="Arial" w:eastAsia="Arial" w:hAnsi="Arial" w:cs="Arial"/>
          <w:b/>
          <w:bCs/>
          <w:sz w:val="24"/>
          <w:szCs w:val="24"/>
        </w:rPr>
        <w:t>Kritéria hodnocení prospěchu</w:t>
      </w:r>
    </w:p>
    <w:p w14:paraId="4028814D" w14:textId="77777777" w:rsidR="00450594" w:rsidRDefault="00450594" w:rsidP="00450594">
      <w:pPr>
        <w:spacing w:line="274" w:lineRule="exact"/>
        <w:ind w:right="34"/>
        <w:jc w:val="both"/>
        <w:rPr>
          <w:sz w:val="20"/>
          <w:szCs w:val="20"/>
        </w:rPr>
      </w:pPr>
    </w:p>
    <w:p w14:paraId="6CF54468" w14:textId="77777777" w:rsidR="00450594" w:rsidRDefault="00450594" w:rsidP="00450594">
      <w:pPr>
        <w:numPr>
          <w:ilvl w:val="0"/>
          <w:numId w:val="33"/>
        </w:numPr>
        <w:tabs>
          <w:tab w:val="left" w:pos="400"/>
        </w:tabs>
        <w:ind w:left="400" w:right="34" w:hanging="138"/>
        <w:jc w:val="both"/>
        <w:rPr>
          <w:rFonts w:eastAsia="Times New Roman"/>
          <w:sz w:val="24"/>
          <w:szCs w:val="24"/>
        </w:rPr>
      </w:pPr>
      <w:r>
        <w:rPr>
          <w:rFonts w:eastAsia="Times New Roman"/>
          <w:sz w:val="24"/>
          <w:szCs w:val="24"/>
        </w:rPr>
        <w:t>zvládnutí výstupů jednotlivých vyučovacích předmětů</w:t>
      </w:r>
    </w:p>
    <w:p w14:paraId="184E3708" w14:textId="77777777" w:rsidR="00450594" w:rsidRDefault="00450594" w:rsidP="00450594">
      <w:pPr>
        <w:numPr>
          <w:ilvl w:val="0"/>
          <w:numId w:val="33"/>
        </w:numPr>
        <w:tabs>
          <w:tab w:val="left" w:pos="400"/>
        </w:tabs>
        <w:ind w:left="400" w:right="34" w:hanging="138"/>
        <w:jc w:val="both"/>
        <w:rPr>
          <w:rFonts w:eastAsia="Times New Roman"/>
          <w:sz w:val="24"/>
          <w:szCs w:val="24"/>
        </w:rPr>
      </w:pPr>
      <w:r>
        <w:rPr>
          <w:rFonts w:eastAsia="Times New Roman"/>
          <w:sz w:val="24"/>
          <w:szCs w:val="24"/>
        </w:rPr>
        <w:t>míra a kvalita osvojování poznatků a dovedností</w:t>
      </w:r>
    </w:p>
    <w:p w14:paraId="0BA1DB17" w14:textId="77777777" w:rsidR="00450594" w:rsidRDefault="00450594" w:rsidP="00450594">
      <w:pPr>
        <w:numPr>
          <w:ilvl w:val="0"/>
          <w:numId w:val="33"/>
        </w:numPr>
        <w:tabs>
          <w:tab w:val="left" w:pos="400"/>
        </w:tabs>
        <w:ind w:left="400" w:right="34" w:hanging="138"/>
        <w:jc w:val="both"/>
        <w:rPr>
          <w:rFonts w:eastAsia="Times New Roman"/>
          <w:sz w:val="24"/>
          <w:szCs w:val="24"/>
        </w:rPr>
      </w:pPr>
      <w:r>
        <w:rPr>
          <w:rFonts w:eastAsia="Times New Roman"/>
          <w:sz w:val="24"/>
          <w:szCs w:val="24"/>
        </w:rPr>
        <w:t>schopnost řešit problémové situace</w:t>
      </w:r>
    </w:p>
    <w:p w14:paraId="5B5EC923" w14:textId="77777777" w:rsidR="00450594" w:rsidRDefault="00450594" w:rsidP="00450594">
      <w:pPr>
        <w:numPr>
          <w:ilvl w:val="0"/>
          <w:numId w:val="33"/>
        </w:numPr>
        <w:tabs>
          <w:tab w:val="left" w:pos="400"/>
        </w:tabs>
        <w:ind w:left="400" w:right="34" w:hanging="138"/>
        <w:jc w:val="both"/>
        <w:rPr>
          <w:rFonts w:eastAsia="Times New Roman"/>
          <w:sz w:val="24"/>
          <w:szCs w:val="24"/>
        </w:rPr>
      </w:pPr>
      <w:r>
        <w:rPr>
          <w:rFonts w:eastAsia="Times New Roman"/>
          <w:sz w:val="24"/>
          <w:szCs w:val="24"/>
        </w:rPr>
        <w:t>úroveň komunikačních dovedností</w:t>
      </w:r>
    </w:p>
    <w:p w14:paraId="5E571E00" w14:textId="77777777" w:rsidR="00450594" w:rsidRDefault="00450594" w:rsidP="00450594">
      <w:pPr>
        <w:numPr>
          <w:ilvl w:val="0"/>
          <w:numId w:val="33"/>
        </w:numPr>
        <w:tabs>
          <w:tab w:val="left" w:pos="400"/>
        </w:tabs>
        <w:ind w:left="400" w:right="34" w:hanging="138"/>
        <w:jc w:val="both"/>
        <w:rPr>
          <w:rFonts w:eastAsia="Times New Roman"/>
          <w:sz w:val="24"/>
          <w:szCs w:val="24"/>
        </w:rPr>
      </w:pPr>
      <w:r>
        <w:rPr>
          <w:rFonts w:eastAsia="Times New Roman"/>
          <w:sz w:val="24"/>
          <w:szCs w:val="24"/>
        </w:rPr>
        <w:t>schopnost řešit předkládané problémy tvůrčím způsobem</w:t>
      </w:r>
    </w:p>
    <w:p w14:paraId="4F26E17B" w14:textId="77777777" w:rsidR="00450594" w:rsidRDefault="00450594" w:rsidP="00450594">
      <w:pPr>
        <w:numPr>
          <w:ilvl w:val="0"/>
          <w:numId w:val="33"/>
        </w:numPr>
        <w:tabs>
          <w:tab w:val="left" w:pos="400"/>
        </w:tabs>
        <w:ind w:left="400" w:right="34" w:hanging="138"/>
        <w:jc w:val="both"/>
        <w:rPr>
          <w:rFonts w:eastAsia="Times New Roman"/>
          <w:sz w:val="24"/>
          <w:szCs w:val="24"/>
        </w:rPr>
      </w:pPr>
      <w:r>
        <w:rPr>
          <w:rFonts w:eastAsia="Times New Roman"/>
          <w:sz w:val="24"/>
          <w:szCs w:val="24"/>
        </w:rPr>
        <w:t>schopnost samostatné práce a práce v týmu</w:t>
      </w:r>
    </w:p>
    <w:p w14:paraId="21A512B6" w14:textId="77777777" w:rsidR="00450594" w:rsidRDefault="00450594" w:rsidP="00450594">
      <w:pPr>
        <w:numPr>
          <w:ilvl w:val="0"/>
          <w:numId w:val="33"/>
        </w:numPr>
        <w:tabs>
          <w:tab w:val="left" w:pos="400"/>
        </w:tabs>
        <w:ind w:left="400" w:right="34" w:hanging="138"/>
        <w:jc w:val="both"/>
        <w:rPr>
          <w:rFonts w:eastAsia="Times New Roman"/>
          <w:sz w:val="24"/>
          <w:szCs w:val="24"/>
        </w:rPr>
      </w:pPr>
      <w:r>
        <w:rPr>
          <w:rFonts w:eastAsia="Times New Roman"/>
          <w:sz w:val="24"/>
          <w:szCs w:val="24"/>
        </w:rPr>
        <w:t>spolehlivost a zodpovědnost v plnění úkolů</w:t>
      </w:r>
    </w:p>
    <w:p w14:paraId="54CBA097" w14:textId="77777777" w:rsidR="00450594" w:rsidRDefault="00450594" w:rsidP="00450594">
      <w:pPr>
        <w:numPr>
          <w:ilvl w:val="0"/>
          <w:numId w:val="33"/>
        </w:numPr>
        <w:tabs>
          <w:tab w:val="left" w:pos="400"/>
        </w:tabs>
        <w:ind w:left="400" w:right="34" w:hanging="138"/>
        <w:jc w:val="both"/>
        <w:rPr>
          <w:rFonts w:eastAsia="Times New Roman"/>
          <w:sz w:val="24"/>
          <w:szCs w:val="24"/>
        </w:rPr>
      </w:pPr>
      <w:r>
        <w:rPr>
          <w:rFonts w:eastAsia="Times New Roman"/>
          <w:sz w:val="24"/>
          <w:szCs w:val="24"/>
        </w:rPr>
        <w:t>míra angažovanosti a vztahu žáka ke vzdělávání</w:t>
      </w:r>
    </w:p>
    <w:p w14:paraId="22DC9DD8" w14:textId="77777777" w:rsidR="00450594" w:rsidRDefault="00450594" w:rsidP="00450594">
      <w:pPr>
        <w:spacing w:line="279" w:lineRule="exact"/>
        <w:ind w:right="34"/>
        <w:jc w:val="both"/>
        <w:rPr>
          <w:sz w:val="20"/>
          <w:szCs w:val="20"/>
        </w:rPr>
      </w:pPr>
    </w:p>
    <w:p w14:paraId="04A02AE8" w14:textId="77777777" w:rsidR="00450594" w:rsidRDefault="00450594" w:rsidP="00450594">
      <w:pPr>
        <w:ind w:left="260" w:right="34"/>
        <w:jc w:val="both"/>
        <w:rPr>
          <w:sz w:val="20"/>
          <w:szCs w:val="20"/>
        </w:rPr>
      </w:pPr>
      <w:r>
        <w:rPr>
          <w:rFonts w:ascii="Arial" w:eastAsia="Arial" w:hAnsi="Arial" w:cs="Arial"/>
          <w:b/>
          <w:bCs/>
          <w:sz w:val="24"/>
          <w:szCs w:val="24"/>
        </w:rPr>
        <w:t>Pravidla hodnocení prospěchu</w:t>
      </w:r>
    </w:p>
    <w:p w14:paraId="0F9ACC0B" w14:textId="77777777" w:rsidR="00450594" w:rsidRDefault="00450594" w:rsidP="00450594">
      <w:pPr>
        <w:spacing w:line="274" w:lineRule="exact"/>
        <w:ind w:right="34"/>
        <w:jc w:val="both"/>
        <w:rPr>
          <w:sz w:val="20"/>
          <w:szCs w:val="20"/>
        </w:rPr>
      </w:pPr>
    </w:p>
    <w:p w14:paraId="40927998" w14:textId="77777777" w:rsidR="00450594" w:rsidRDefault="00450594" w:rsidP="00450594">
      <w:pPr>
        <w:ind w:left="260" w:right="34"/>
        <w:jc w:val="both"/>
        <w:rPr>
          <w:sz w:val="20"/>
          <w:szCs w:val="20"/>
        </w:rPr>
      </w:pPr>
      <w:r>
        <w:rPr>
          <w:rFonts w:eastAsia="Times New Roman"/>
          <w:sz w:val="24"/>
          <w:szCs w:val="24"/>
        </w:rPr>
        <w:t>Stupeň 1 (výborný)</w:t>
      </w:r>
    </w:p>
    <w:p w14:paraId="4E4F8D84" w14:textId="77777777" w:rsidR="00450594" w:rsidRDefault="00450594" w:rsidP="00450594">
      <w:pPr>
        <w:spacing w:line="12" w:lineRule="exact"/>
        <w:ind w:right="34"/>
        <w:jc w:val="both"/>
        <w:rPr>
          <w:sz w:val="20"/>
          <w:szCs w:val="20"/>
        </w:rPr>
      </w:pPr>
    </w:p>
    <w:p w14:paraId="5CF4DDDD" w14:textId="77777777" w:rsidR="00450594" w:rsidRDefault="00450594" w:rsidP="00450594">
      <w:pPr>
        <w:spacing w:line="237" w:lineRule="auto"/>
        <w:ind w:left="260" w:right="34"/>
        <w:jc w:val="both"/>
        <w:rPr>
          <w:sz w:val="20"/>
          <w:szCs w:val="20"/>
        </w:rPr>
      </w:pPr>
      <w:r>
        <w:rPr>
          <w:rFonts w:eastAsia="Times New Roman"/>
          <w:sz w:val="24"/>
          <w:szCs w:val="24"/>
        </w:rPr>
        <w:t>Žák samostatně a tvořivě uplatňuje osvojené poznatky a dovednosti. Myslí logicky správně. Ovládá požadované poznatky a chápe vztahy mezi nimi. Je schopen samostatně řešit problémy a aktivně pracovat ve skupině. Je téměř vždy schopen sebehodnocení i hodnocení ostatních členů skupiny. Je schopen samostatně vyhledávat informace i studovat texty. Jeho ústní i písemný projev je v zásadě přesný, správný a výstižný.</w:t>
      </w:r>
    </w:p>
    <w:p w14:paraId="38F04A1E" w14:textId="77777777" w:rsidR="00450594" w:rsidRDefault="00450594" w:rsidP="00450594">
      <w:pPr>
        <w:spacing w:line="281" w:lineRule="exact"/>
        <w:ind w:right="34"/>
        <w:jc w:val="both"/>
        <w:rPr>
          <w:sz w:val="20"/>
          <w:szCs w:val="20"/>
        </w:rPr>
      </w:pPr>
    </w:p>
    <w:p w14:paraId="75582AC6" w14:textId="77777777" w:rsidR="00450594" w:rsidRDefault="00450594" w:rsidP="00450594">
      <w:pPr>
        <w:ind w:left="260" w:right="34"/>
        <w:jc w:val="both"/>
        <w:rPr>
          <w:sz w:val="20"/>
          <w:szCs w:val="20"/>
        </w:rPr>
      </w:pPr>
      <w:r>
        <w:rPr>
          <w:rFonts w:eastAsia="Times New Roman"/>
          <w:sz w:val="24"/>
          <w:szCs w:val="24"/>
        </w:rPr>
        <w:t>Stupeň 2 (chvalitebný)</w:t>
      </w:r>
    </w:p>
    <w:p w14:paraId="526DF1E1" w14:textId="77777777" w:rsidR="00450594" w:rsidRDefault="00450594" w:rsidP="00450594">
      <w:pPr>
        <w:spacing w:line="12" w:lineRule="exact"/>
        <w:ind w:right="34"/>
        <w:jc w:val="both"/>
        <w:rPr>
          <w:sz w:val="20"/>
          <w:szCs w:val="20"/>
        </w:rPr>
      </w:pPr>
    </w:p>
    <w:p w14:paraId="5EE519A1" w14:textId="77777777" w:rsidR="00450594" w:rsidRDefault="00450594" w:rsidP="00450594">
      <w:pPr>
        <w:spacing w:line="237" w:lineRule="auto"/>
        <w:ind w:left="260" w:right="34"/>
        <w:jc w:val="both"/>
        <w:rPr>
          <w:sz w:val="20"/>
          <w:szCs w:val="20"/>
        </w:rPr>
      </w:pPr>
      <w:r>
        <w:rPr>
          <w:rFonts w:eastAsia="Times New Roman"/>
          <w:sz w:val="24"/>
          <w:szCs w:val="24"/>
        </w:rPr>
        <w:t>Žák je schopen s menší pomoci studovat a řešit problémy, obhajovat svá rozhodnutí. Myslí správně a logicky. Ovládá požadované poznatky a zákonitosti. Při jejich používání a propojování však dělá menší chyby. V podstatě uvědoměle a aktivně pracuje pro tým, je pro něj přínosem. Je schopen pracovat i studovat upravené texty samostatně. Jeho vyjadřování i písemný projev jsou výstižné a přesné, pouze s drobnými nedostatky.</w:t>
      </w:r>
    </w:p>
    <w:p w14:paraId="16152DFA" w14:textId="77777777" w:rsidR="00450594" w:rsidRDefault="00450594" w:rsidP="00450594">
      <w:pPr>
        <w:spacing w:line="282" w:lineRule="exact"/>
        <w:ind w:right="34"/>
        <w:jc w:val="both"/>
        <w:rPr>
          <w:sz w:val="20"/>
          <w:szCs w:val="20"/>
        </w:rPr>
      </w:pPr>
    </w:p>
    <w:p w14:paraId="4591864B" w14:textId="77777777" w:rsidR="00450594" w:rsidRDefault="00450594" w:rsidP="00450594">
      <w:pPr>
        <w:ind w:left="260" w:right="34"/>
        <w:jc w:val="both"/>
        <w:rPr>
          <w:sz w:val="20"/>
          <w:szCs w:val="20"/>
        </w:rPr>
      </w:pPr>
      <w:r>
        <w:rPr>
          <w:rFonts w:eastAsia="Times New Roman"/>
          <w:sz w:val="24"/>
          <w:szCs w:val="24"/>
        </w:rPr>
        <w:t>Stupeň 3 (dobrý)</w:t>
      </w:r>
    </w:p>
    <w:p w14:paraId="7AD9C71B" w14:textId="77777777" w:rsidR="00450594" w:rsidRDefault="00450594" w:rsidP="00450594">
      <w:pPr>
        <w:spacing w:line="12" w:lineRule="exact"/>
        <w:ind w:right="34"/>
        <w:jc w:val="both"/>
        <w:rPr>
          <w:sz w:val="20"/>
          <w:szCs w:val="20"/>
        </w:rPr>
      </w:pPr>
    </w:p>
    <w:p w14:paraId="0FB84B2D" w14:textId="77777777" w:rsidR="00450594" w:rsidRDefault="00450594" w:rsidP="00450594">
      <w:pPr>
        <w:spacing w:line="237" w:lineRule="auto"/>
        <w:ind w:left="260" w:right="34"/>
        <w:jc w:val="both"/>
        <w:rPr>
          <w:rFonts w:eastAsia="Times New Roman"/>
          <w:sz w:val="24"/>
          <w:szCs w:val="24"/>
        </w:rPr>
      </w:pPr>
      <w:r>
        <w:rPr>
          <w:rFonts w:eastAsia="Times New Roman"/>
          <w:sz w:val="24"/>
          <w:szCs w:val="24"/>
        </w:rPr>
        <w:t>Žák se v uplatňování osvojených poznatků dopouští chyb. Má nepodstatné mezery v ucelenosti, přesnosti a úplnosti svých poznatků. S většími chybami je propojuje do širších celků. Podstatnější nepřesnosti a chyby dovede za pomoci učitele korigovat. Jeho myšlení je v celku správné, ale málo tvořivé. Jeho působení ve skupině je jen částečně přínosné. Je schopen studovat podle návodu učitele. Je schopen sebehodnocení a hodnocení ostatních s pomocí učitele. S dopomocí učitele dovede korigovat nepřesnosti a chyby.</w:t>
      </w:r>
    </w:p>
    <w:p w14:paraId="2C28B446" w14:textId="77777777" w:rsidR="00450594" w:rsidRDefault="00450594" w:rsidP="00450594">
      <w:pPr>
        <w:spacing w:line="237" w:lineRule="auto"/>
        <w:ind w:left="260" w:right="34"/>
        <w:jc w:val="both"/>
        <w:rPr>
          <w:sz w:val="20"/>
          <w:szCs w:val="20"/>
        </w:rPr>
      </w:pPr>
    </w:p>
    <w:p w14:paraId="30989A60" w14:textId="77777777" w:rsidR="00450594" w:rsidRDefault="00450594" w:rsidP="00450594">
      <w:pPr>
        <w:spacing w:line="20" w:lineRule="exact"/>
        <w:rPr>
          <w:sz w:val="20"/>
          <w:szCs w:val="20"/>
        </w:rPr>
      </w:pPr>
    </w:p>
    <w:p w14:paraId="69673083" w14:textId="77777777" w:rsidR="00450594" w:rsidRDefault="00450594" w:rsidP="00450594">
      <w:pPr>
        <w:spacing w:line="114" w:lineRule="exact"/>
        <w:rPr>
          <w:sz w:val="20"/>
          <w:szCs w:val="20"/>
        </w:rPr>
      </w:pPr>
    </w:p>
    <w:p w14:paraId="36BCF10D" w14:textId="77777777" w:rsidR="00450594" w:rsidRDefault="00450594" w:rsidP="00450594">
      <w:pPr>
        <w:ind w:left="260"/>
        <w:jc w:val="both"/>
        <w:rPr>
          <w:sz w:val="20"/>
          <w:szCs w:val="20"/>
        </w:rPr>
      </w:pPr>
      <w:bookmarkStart w:id="11" w:name="page12"/>
      <w:bookmarkEnd w:id="11"/>
      <w:r>
        <w:rPr>
          <w:rFonts w:eastAsia="Times New Roman"/>
          <w:sz w:val="24"/>
          <w:szCs w:val="24"/>
        </w:rPr>
        <w:t>Stupeň 4 (dostatečný)</w:t>
      </w:r>
    </w:p>
    <w:p w14:paraId="097842F0" w14:textId="77777777" w:rsidR="00450594" w:rsidRDefault="00450594" w:rsidP="00450594">
      <w:pPr>
        <w:spacing w:line="13" w:lineRule="exact"/>
        <w:jc w:val="both"/>
        <w:rPr>
          <w:sz w:val="20"/>
          <w:szCs w:val="20"/>
        </w:rPr>
      </w:pPr>
    </w:p>
    <w:p w14:paraId="65ACA20A" w14:textId="77777777" w:rsidR="00450594" w:rsidRDefault="00450594" w:rsidP="00450594">
      <w:pPr>
        <w:spacing w:line="237" w:lineRule="auto"/>
        <w:ind w:left="260"/>
        <w:jc w:val="both"/>
        <w:rPr>
          <w:sz w:val="20"/>
          <w:szCs w:val="20"/>
        </w:rPr>
      </w:pPr>
      <w:r>
        <w:rPr>
          <w:rFonts w:eastAsia="Times New Roman"/>
          <w:sz w:val="24"/>
          <w:szCs w:val="24"/>
        </w:rPr>
        <w:t xml:space="preserve">U žáka se v získávání poznatků vyskytují závažné chyby. Při jejich využívání je nesamostatný, málo se zapojuje do diskuse. Jeho ústní a písemný projev má vážné nedostatky. Závažné chyby dovede žák s pomocí učitele opravit, při studiu má velké těžkosti. </w:t>
      </w:r>
      <w:r>
        <w:rPr>
          <w:rFonts w:eastAsia="Times New Roman"/>
          <w:sz w:val="24"/>
          <w:szCs w:val="24"/>
        </w:rPr>
        <w:lastRenderedPageBreak/>
        <w:t>Práce v týmu se pouze účastní. V logice myšlení se vyskytují velké chyby, myšlení není tvořivé. Částečně zvládá aspoň základní poznatky.</w:t>
      </w:r>
    </w:p>
    <w:p w14:paraId="2AD143F5" w14:textId="77777777" w:rsidR="00450594" w:rsidRDefault="00450594" w:rsidP="00450594">
      <w:pPr>
        <w:spacing w:line="281" w:lineRule="exact"/>
        <w:jc w:val="both"/>
        <w:rPr>
          <w:sz w:val="20"/>
          <w:szCs w:val="20"/>
        </w:rPr>
      </w:pPr>
    </w:p>
    <w:p w14:paraId="3928DE2E" w14:textId="77777777" w:rsidR="00450594" w:rsidRDefault="00450594" w:rsidP="00450594">
      <w:pPr>
        <w:ind w:left="260"/>
        <w:jc w:val="both"/>
        <w:rPr>
          <w:sz w:val="20"/>
          <w:szCs w:val="20"/>
        </w:rPr>
      </w:pPr>
      <w:r>
        <w:rPr>
          <w:rFonts w:eastAsia="Times New Roman"/>
          <w:sz w:val="24"/>
          <w:szCs w:val="24"/>
        </w:rPr>
        <w:t>Stupeň 5 (nedostatečný)</w:t>
      </w:r>
    </w:p>
    <w:p w14:paraId="6FE04BD2" w14:textId="77777777" w:rsidR="00450594" w:rsidRDefault="00450594" w:rsidP="00450594">
      <w:pPr>
        <w:spacing w:line="12" w:lineRule="exact"/>
        <w:jc w:val="both"/>
        <w:rPr>
          <w:sz w:val="20"/>
          <w:szCs w:val="20"/>
        </w:rPr>
      </w:pPr>
    </w:p>
    <w:p w14:paraId="0AC9B193" w14:textId="77777777" w:rsidR="00450594" w:rsidRDefault="00450594" w:rsidP="00450594">
      <w:pPr>
        <w:spacing w:line="237" w:lineRule="auto"/>
        <w:ind w:left="260"/>
        <w:jc w:val="both"/>
        <w:rPr>
          <w:rFonts w:eastAsia="Times New Roman"/>
          <w:sz w:val="24"/>
          <w:szCs w:val="24"/>
        </w:rPr>
      </w:pPr>
      <w:r>
        <w:rPr>
          <w:rFonts w:eastAsia="Times New Roman"/>
          <w:sz w:val="24"/>
          <w:szCs w:val="24"/>
        </w:rPr>
        <w:t>Žák je v činnostech pasivní. Nedovede své vědomosti uplatnit ani s podněty učitele. V ústním i písemném projevu má velmi vážné nedostatky ve správnosti. Požadované poznatky si neosvojuje, své chyby nedovede opravit ani s učitelovou pomocí. Nepracuje pro tým a svou činností narušuje spolupráci ostatních. Neprojevuje zájem o práci.</w:t>
      </w:r>
    </w:p>
    <w:p w14:paraId="76AE18A9" w14:textId="77777777" w:rsidR="00BD761E" w:rsidRDefault="00BD761E" w:rsidP="00450594">
      <w:pPr>
        <w:spacing w:line="237" w:lineRule="auto"/>
        <w:ind w:left="260"/>
        <w:jc w:val="both"/>
        <w:rPr>
          <w:rFonts w:eastAsia="Times New Roman"/>
          <w:sz w:val="24"/>
          <w:szCs w:val="24"/>
        </w:rPr>
      </w:pPr>
    </w:p>
    <w:p w14:paraId="0FF4F772" w14:textId="77777777" w:rsidR="00BD761E" w:rsidRPr="00DE284E" w:rsidRDefault="00BD761E" w:rsidP="00450594">
      <w:pPr>
        <w:spacing w:line="237" w:lineRule="auto"/>
        <w:ind w:left="260"/>
        <w:jc w:val="both"/>
        <w:rPr>
          <w:rFonts w:eastAsia="Times New Roman"/>
          <w:color w:val="000000" w:themeColor="text1"/>
          <w:sz w:val="24"/>
          <w:szCs w:val="24"/>
        </w:rPr>
      </w:pPr>
      <w:r w:rsidRPr="00DE284E">
        <w:rPr>
          <w:rFonts w:eastAsia="Times New Roman"/>
          <w:color w:val="000000" w:themeColor="text1"/>
          <w:sz w:val="24"/>
          <w:szCs w:val="24"/>
        </w:rPr>
        <w:t xml:space="preserve">V případě absence v jednotlivých předmětech vyšší než 50% nemusí být žák z daného předmětu klasifikován. V tomto případě se dále postupuje dle školského zákona. </w:t>
      </w:r>
    </w:p>
    <w:p w14:paraId="43C58131" w14:textId="77777777" w:rsidR="00BD761E" w:rsidRPr="00DE284E" w:rsidRDefault="00BD761E" w:rsidP="00450594">
      <w:pPr>
        <w:spacing w:line="237" w:lineRule="auto"/>
        <w:ind w:left="260"/>
        <w:jc w:val="both"/>
        <w:rPr>
          <w:rFonts w:eastAsia="Times New Roman"/>
          <w:color w:val="000000" w:themeColor="text1"/>
          <w:sz w:val="24"/>
          <w:szCs w:val="24"/>
        </w:rPr>
      </w:pPr>
      <w:r w:rsidRPr="00DE284E">
        <w:rPr>
          <w:rFonts w:eastAsia="Times New Roman"/>
          <w:color w:val="000000" w:themeColor="text1"/>
          <w:sz w:val="24"/>
          <w:szCs w:val="24"/>
        </w:rPr>
        <w:t>V případě prvního pololetí stanoví ředitel školy náhradní termín tak, aby bylo hodnocení žáka provedeno nejpozději do dvou měsíců od skončení prvního pololetí. Není-li možné žáka hodnotit ani v náhradním termínu žák se za pololetí nehodnotí.</w:t>
      </w:r>
    </w:p>
    <w:p w14:paraId="0AFA1829" w14:textId="77777777" w:rsidR="00626533" w:rsidRDefault="00626533" w:rsidP="00450594">
      <w:pPr>
        <w:spacing w:line="237" w:lineRule="auto"/>
        <w:ind w:left="260"/>
        <w:jc w:val="both"/>
        <w:rPr>
          <w:rFonts w:eastAsia="Times New Roman"/>
          <w:color w:val="000000" w:themeColor="text1"/>
          <w:sz w:val="24"/>
          <w:szCs w:val="24"/>
        </w:rPr>
      </w:pPr>
      <w:r w:rsidRPr="00DE284E">
        <w:rPr>
          <w:rFonts w:eastAsia="Times New Roman"/>
          <w:color w:val="000000" w:themeColor="text1"/>
          <w:sz w:val="24"/>
          <w:szCs w:val="24"/>
        </w:rPr>
        <w:t xml:space="preserve">Nelze-li žáka hodnotit na konci druhého pololetí, určí ředitel školy pro jeho hodnocení náhradní termín, a to tak, aby hodnocení za druhé pololetí bylo provedeno nejpozději do konce září následujícího školního roku. Není-li žák hodnocen ani v tomto termínu, neprospěl.  </w:t>
      </w:r>
    </w:p>
    <w:p w14:paraId="377D8AD4" w14:textId="77777777" w:rsidR="002871AC" w:rsidRDefault="002871AC" w:rsidP="00450594">
      <w:pPr>
        <w:spacing w:line="237" w:lineRule="auto"/>
        <w:ind w:left="260"/>
        <w:jc w:val="both"/>
        <w:rPr>
          <w:rFonts w:eastAsia="Times New Roman"/>
          <w:color w:val="000000" w:themeColor="text1"/>
          <w:sz w:val="24"/>
          <w:szCs w:val="24"/>
        </w:rPr>
      </w:pPr>
    </w:p>
    <w:p w14:paraId="6643A7C0" w14:textId="77777777" w:rsidR="002871AC" w:rsidRPr="002871AC" w:rsidRDefault="002871AC" w:rsidP="00450594">
      <w:pPr>
        <w:spacing w:line="237" w:lineRule="auto"/>
        <w:ind w:left="260"/>
        <w:jc w:val="both"/>
        <w:rPr>
          <w:rFonts w:eastAsia="Times New Roman"/>
          <w:b/>
          <w:color w:val="000000" w:themeColor="text1"/>
          <w:sz w:val="24"/>
          <w:szCs w:val="24"/>
        </w:rPr>
      </w:pPr>
      <w:r w:rsidRPr="002871AC">
        <w:rPr>
          <w:rFonts w:eastAsia="Times New Roman"/>
          <w:b/>
          <w:color w:val="000000" w:themeColor="text1"/>
          <w:sz w:val="24"/>
          <w:szCs w:val="24"/>
        </w:rPr>
        <w:t>Pravidla pro slovní hodnocení</w:t>
      </w:r>
    </w:p>
    <w:p w14:paraId="4C876E8E" w14:textId="77777777" w:rsidR="00BD761E" w:rsidRDefault="00BD761E" w:rsidP="00450594">
      <w:pPr>
        <w:spacing w:line="237" w:lineRule="auto"/>
        <w:ind w:left="260"/>
        <w:jc w:val="both"/>
        <w:rPr>
          <w:color w:val="FF0000"/>
          <w:sz w:val="20"/>
          <w:szCs w:val="20"/>
        </w:rPr>
      </w:pPr>
    </w:p>
    <w:p w14:paraId="02A91674" w14:textId="77777777" w:rsidR="002871AC" w:rsidRDefault="002871AC" w:rsidP="002871AC">
      <w:pPr>
        <w:ind w:left="260"/>
        <w:jc w:val="both"/>
        <w:rPr>
          <w:rFonts w:eastAsia="Times New Roman"/>
          <w:color w:val="000000" w:themeColor="text1"/>
          <w:sz w:val="24"/>
          <w:szCs w:val="24"/>
        </w:rPr>
      </w:pPr>
      <w:r>
        <w:rPr>
          <w:rFonts w:eastAsia="Times New Roman"/>
          <w:color w:val="000000" w:themeColor="text1"/>
          <w:sz w:val="24"/>
          <w:szCs w:val="24"/>
        </w:rPr>
        <w:t xml:space="preserve">V předem </w:t>
      </w:r>
      <w:r w:rsidR="007B6F94">
        <w:rPr>
          <w:rFonts w:eastAsia="Times New Roman"/>
          <w:color w:val="000000" w:themeColor="text1"/>
          <w:sz w:val="24"/>
          <w:szCs w:val="24"/>
        </w:rPr>
        <w:t>vybra</w:t>
      </w:r>
      <w:r>
        <w:rPr>
          <w:rFonts w:eastAsia="Times New Roman"/>
          <w:color w:val="000000" w:themeColor="text1"/>
          <w:sz w:val="24"/>
          <w:szCs w:val="24"/>
        </w:rPr>
        <w:t xml:space="preserve">ných třídách na 1. stupni jsou žáci místo </w:t>
      </w:r>
      <w:r w:rsidR="007B6F94">
        <w:rPr>
          <w:rFonts w:eastAsia="Times New Roman"/>
          <w:color w:val="000000" w:themeColor="text1"/>
          <w:sz w:val="24"/>
          <w:szCs w:val="24"/>
        </w:rPr>
        <w:t>hodnocení známkami</w:t>
      </w:r>
      <w:r>
        <w:rPr>
          <w:rFonts w:eastAsia="Times New Roman"/>
          <w:color w:val="000000" w:themeColor="text1"/>
          <w:sz w:val="24"/>
          <w:szCs w:val="24"/>
        </w:rPr>
        <w:t xml:space="preserve"> hodnoceni slovně. </w:t>
      </w:r>
    </w:p>
    <w:p w14:paraId="2BCF23F4" w14:textId="77777777" w:rsidR="002871AC" w:rsidRDefault="002871AC" w:rsidP="002871AC">
      <w:pPr>
        <w:ind w:left="260"/>
        <w:jc w:val="both"/>
        <w:rPr>
          <w:rFonts w:eastAsia="Times New Roman"/>
          <w:color w:val="000000" w:themeColor="text1"/>
          <w:sz w:val="24"/>
          <w:szCs w:val="24"/>
        </w:rPr>
      </w:pPr>
    </w:p>
    <w:p w14:paraId="44A309E1" w14:textId="77777777" w:rsidR="002871AC" w:rsidRDefault="002871AC" w:rsidP="002871AC">
      <w:pPr>
        <w:ind w:left="260"/>
        <w:jc w:val="both"/>
        <w:rPr>
          <w:rFonts w:eastAsia="Times New Roman"/>
          <w:color w:val="000000" w:themeColor="text1"/>
          <w:sz w:val="24"/>
          <w:szCs w:val="24"/>
        </w:rPr>
      </w:pPr>
      <w:r>
        <w:rPr>
          <w:rFonts w:eastAsia="Times New Roman"/>
          <w:color w:val="000000" w:themeColor="text1"/>
          <w:sz w:val="24"/>
          <w:szCs w:val="24"/>
        </w:rPr>
        <w:t xml:space="preserve">Slovní hodnocení vychází z jasných cílů a úkolů v jednotlivých oblastech a etapách vzdělávání daných </w:t>
      </w:r>
      <w:r w:rsidR="007B6F94">
        <w:rPr>
          <w:rFonts w:eastAsia="Times New Roman"/>
          <w:color w:val="000000" w:themeColor="text1"/>
          <w:sz w:val="24"/>
          <w:szCs w:val="24"/>
        </w:rPr>
        <w:t xml:space="preserve">školním vzdělávacím programem. </w:t>
      </w:r>
    </w:p>
    <w:p w14:paraId="3DBEDD19" w14:textId="77777777" w:rsidR="002871AC" w:rsidRDefault="002871AC" w:rsidP="002871AC">
      <w:pPr>
        <w:ind w:left="260"/>
        <w:jc w:val="both"/>
        <w:rPr>
          <w:rFonts w:eastAsia="Times New Roman"/>
          <w:color w:val="000000" w:themeColor="text1"/>
          <w:sz w:val="24"/>
          <w:szCs w:val="24"/>
        </w:rPr>
      </w:pPr>
      <w:r>
        <w:rPr>
          <w:rFonts w:eastAsia="Times New Roman"/>
          <w:color w:val="000000" w:themeColor="text1"/>
          <w:sz w:val="24"/>
          <w:szCs w:val="24"/>
        </w:rPr>
        <w:t>Hodnocení zdůrazňuje individuální pokrok žáka, popisuje konkrétní zvládnuté oblasti vzdělávání a podněcuje žáka k dalšímu rozvoji. Vždy ukazuje další cestu. Jedná se o průběžné (formativní) hodnocení.</w:t>
      </w:r>
    </w:p>
    <w:p w14:paraId="5E34D22F" w14:textId="77777777" w:rsidR="002871AC" w:rsidRDefault="007B6F94" w:rsidP="002871AC">
      <w:pPr>
        <w:ind w:left="260"/>
        <w:jc w:val="both"/>
        <w:rPr>
          <w:rFonts w:eastAsia="Times New Roman"/>
          <w:color w:val="000000" w:themeColor="text1"/>
          <w:sz w:val="24"/>
          <w:szCs w:val="24"/>
        </w:rPr>
      </w:pPr>
      <w:r>
        <w:rPr>
          <w:rFonts w:eastAsia="Times New Roman"/>
          <w:color w:val="000000" w:themeColor="text1"/>
          <w:sz w:val="24"/>
          <w:szCs w:val="24"/>
        </w:rPr>
        <w:t xml:space="preserve">Nedílnou součástí hodnocení žáků je i jejich sebehodnocení. </w:t>
      </w:r>
    </w:p>
    <w:p w14:paraId="2B704791" w14:textId="77777777" w:rsidR="007B6F94" w:rsidRDefault="007B6F94" w:rsidP="002871AC">
      <w:pPr>
        <w:ind w:left="260"/>
        <w:jc w:val="both"/>
        <w:rPr>
          <w:rFonts w:eastAsia="Times New Roman"/>
          <w:color w:val="000000" w:themeColor="text1"/>
          <w:sz w:val="24"/>
          <w:szCs w:val="24"/>
        </w:rPr>
      </w:pPr>
      <w:r>
        <w:rPr>
          <w:rFonts w:eastAsia="Times New Roman"/>
          <w:color w:val="000000" w:themeColor="text1"/>
          <w:sz w:val="24"/>
          <w:szCs w:val="24"/>
        </w:rPr>
        <w:t xml:space="preserve">Kromě forem hodnocení průběžného ústního, písemného a sebehodnocení, probíhají u všech žáků dvakrát ročně tzv. tripartity – schůzky ve formátu učitel – rodič – žák. </w:t>
      </w:r>
    </w:p>
    <w:p w14:paraId="0D764E23" w14:textId="77777777" w:rsidR="007B6F94" w:rsidRDefault="00D32CE1" w:rsidP="002871AC">
      <w:pPr>
        <w:ind w:left="260"/>
        <w:jc w:val="both"/>
        <w:rPr>
          <w:rFonts w:eastAsia="Times New Roman"/>
          <w:color w:val="000000" w:themeColor="text1"/>
          <w:sz w:val="24"/>
          <w:szCs w:val="24"/>
        </w:rPr>
      </w:pPr>
      <w:r>
        <w:rPr>
          <w:rFonts w:eastAsia="Times New Roman"/>
          <w:color w:val="000000" w:themeColor="text1"/>
          <w:sz w:val="24"/>
          <w:szCs w:val="24"/>
        </w:rPr>
        <w:t>Slovní h</w:t>
      </w:r>
      <w:r w:rsidR="007B6F94">
        <w:rPr>
          <w:rFonts w:eastAsia="Times New Roman"/>
          <w:color w:val="000000" w:themeColor="text1"/>
          <w:sz w:val="24"/>
          <w:szCs w:val="24"/>
        </w:rPr>
        <w:t xml:space="preserve">odnocení žáka na vysvědčení je </w:t>
      </w:r>
      <w:r>
        <w:rPr>
          <w:rFonts w:eastAsia="Times New Roman"/>
          <w:color w:val="000000" w:themeColor="text1"/>
          <w:sz w:val="24"/>
          <w:szCs w:val="24"/>
        </w:rPr>
        <w:t>tzv. sumativní hodnocení. F</w:t>
      </w:r>
      <w:r w:rsidR="007B6F94">
        <w:rPr>
          <w:rFonts w:eastAsia="Times New Roman"/>
          <w:color w:val="000000" w:themeColor="text1"/>
          <w:sz w:val="24"/>
          <w:szCs w:val="24"/>
        </w:rPr>
        <w:t xml:space="preserve">ormulace jsou volené tak, aby </w:t>
      </w:r>
      <w:r>
        <w:rPr>
          <w:rFonts w:eastAsia="Times New Roman"/>
          <w:color w:val="000000" w:themeColor="text1"/>
          <w:sz w:val="24"/>
          <w:szCs w:val="24"/>
        </w:rPr>
        <w:t>žákovi</w:t>
      </w:r>
      <w:r w:rsidR="007B6F94">
        <w:rPr>
          <w:rFonts w:eastAsia="Times New Roman"/>
          <w:color w:val="000000" w:themeColor="text1"/>
          <w:sz w:val="24"/>
          <w:szCs w:val="24"/>
        </w:rPr>
        <w:t xml:space="preserve"> byly srozumitelné. </w:t>
      </w:r>
      <w:r w:rsidR="00B52C43">
        <w:rPr>
          <w:rFonts w:eastAsia="Times New Roman"/>
          <w:color w:val="000000" w:themeColor="text1"/>
          <w:sz w:val="24"/>
          <w:szCs w:val="24"/>
        </w:rPr>
        <w:t>Hodnocení j</w:t>
      </w:r>
      <w:r w:rsidR="007B6F94">
        <w:rPr>
          <w:rFonts w:eastAsia="Times New Roman"/>
          <w:color w:val="000000" w:themeColor="text1"/>
          <w:sz w:val="24"/>
          <w:szCs w:val="24"/>
        </w:rPr>
        <w:t xml:space="preserve">e individualizované vzhledem ke vzdělávacím a osobnostním předpokladům žáka, obsahuje ohodnocení snahy, píle žáka a jeho přístupu ke vzdělávání. </w:t>
      </w:r>
    </w:p>
    <w:p w14:paraId="0EA03AA2" w14:textId="77777777" w:rsidR="00A578D8" w:rsidRDefault="00A578D8" w:rsidP="002871AC">
      <w:pPr>
        <w:ind w:left="260"/>
        <w:jc w:val="both"/>
        <w:rPr>
          <w:rFonts w:eastAsia="Times New Roman"/>
          <w:color w:val="000000" w:themeColor="text1"/>
          <w:sz w:val="24"/>
          <w:szCs w:val="24"/>
        </w:rPr>
      </w:pPr>
    </w:p>
    <w:p w14:paraId="33F608E2" w14:textId="2FC73B5F" w:rsidR="00A578D8" w:rsidRDefault="00A578D8" w:rsidP="00A578D8">
      <w:pPr>
        <w:ind w:left="260"/>
        <w:jc w:val="both"/>
        <w:rPr>
          <w:rFonts w:eastAsia="Times New Roman"/>
          <w:color w:val="000000" w:themeColor="text1"/>
          <w:sz w:val="24"/>
          <w:szCs w:val="24"/>
        </w:rPr>
      </w:pPr>
      <w:r>
        <w:rPr>
          <w:rFonts w:eastAsia="Times New Roman"/>
          <w:sz w:val="24"/>
          <w:szCs w:val="24"/>
        </w:rPr>
        <w:t xml:space="preserve">Slovní hodnocení na vysvědčení se používá na žádost rodičů a doporučení </w:t>
      </w:r>
      <w:r w:rsidR="00C25EF7">
        <w:rPr>
          <w:rFonts w:eastAsia="Times New Roman"/>
          <w:sz w:val="24"/>
          <w:szCs w:val="24"/>
        </w:rPr>
        <w:t>pedagogicko-psychologické poradny</w:t>
      </w:r>
      <w:r>
        <w:rPr>
          <w:rFonts w:eastAsia="Times New Roman"/>
          <w:sz w:val="24"/>
          <w:szCs w:val="24"/>
        </w:rPr>
        <w:t xml:space="preserve"> také u žáků se specifickými vzdělávacími potřebami. Dále mohou být hodnoceni slovně ž</w:t>
      </w:r>
      <w:r w:rsidRPr="00CB75E7">
        <w:rPr>
          <w:rFonts w:eastAsia="Times New Roman"/>
          <w:color w:val="000000" w:themeColor="text1"/>
          <w:sz w:val="24"/>
          <w:szCs w:val="24"/>
        </w:rPr>
        <w:t>áci, na něž se vztahuje zákon č. 67/2022 Sb.</w:t>
      </w:r>
      <w:r>
        <w:rPr>
          <w:rFonts w:eastAsia="Times New Roman"/>
          <w:color w:val="000000" w:themeColor="text1"/>
          <w:sz w:val="24"/>
          <w:szCs w:val="24"/>
        </w:rPr>
        <w:t xml:space="preserve">, a také </w:t>
      </w:r>
      <w:r w:rsidRPr="00CB75E7">
        <w:rPr>
          <w:rFonts w:eastAsia="Times New Roman"/>
          <w:color w:val="000000" w:themeColor="text1"/>
          <w:sz w:val="24"/>
          <w:szCs w:val="24"/>
        </w:rPr>
        <w:t xml:space="preserve">všichni žáci s odlišným mateřským jazykem. </w:t>
      </w:r>
    </w:p>
    <w:p w14:paraId="00BF8A24" w14:textId="77777777" w:rsidR="00450594" w:rsidRDefault="00450594" w:rsidP="00450594">
      <w:pPr>
        <w:spacing w:line="278" w:lineRule="exact"/>
        <w:jc w:val="both"/>
        <w:rPr>
          <w:sz w:val="20"/>
          <w:szCs w:val="20"/>
        </w:rPr>
      </w:pPr>
    </w:p>
    <w:p w14:paraId="4F2337DB" w14:textId="77777777" w:rsidR="00450594" w:rsidRDefault="00450594" w:rsidP="00450594">
      <w:pPr>
        <w:ind w:left="260"/>
        <w:jc w:val="both"/>
        <w:rPr>
          <w:sz w:val="20"/>
          <w:szCs w:val="20"/>
        </w:rPr>
      </w:pPr>
      <w:r>
        <w:rPr>
          <w:rFonts w:eastAsia="Times New Roman"/>
          <w:b/>
          <w:bCs/>
          <w:sz w:val="24"/>
          <w:szCs w:val="24"/>
        </w:rPr>
        <w:t>Pravidla hodnocení chování</w:t>
      </w:r>
    </w:p>
    <w:p w14:paraId="1522AFEB" w14:textId="77777777" w:rsidR="00450594" w:rsidRDefault="00450594" w:rsidP="00450594">
      <w:pPr>
        <w:spacing w:line="289" w:lineRule="exact"/>
        <w:jc w:val="both"/>
        <w:rPr>
          <w:sz w:val="20"/>
          <w:szCs w:val="20"/>
        </w:rPr>
      </w:pPr>
    </w:p>
    <w:p w14:paraId="6EC383C3" w14:textId="77777777" w:rsidR="00450594" w:rsidRDefault="00450594" w:rsidP="00450594">
      <w:pPr>
        <w:spacing w:line="236" w:lineRule="auto"/>
        <w:ind w:left="260"/>
        <w:jc w:val="both"/>
        <w:rPr>
          <w:sz w:val="20"/>
          <w:szCs w:val="20"/>
        </w:rPr>
      </w:pPr>
      <w:r>
        <w:rPr>
          <w:rFonts w:eastAsia="Times New Roman"/>
          <w:sz w:val="24"/>
          <w:szCs w:val="24"/>
        </w:rPr>
        <w:t>Klasifikaci chování navrhuje třídní učitel po projednání s učiteli, kteří ve třídě vyučují a s ostatními učiteli a rozhoduje o ní ředitel školy po projednání na pedagogické radě. Kritériem pro klasifikaci chování je dodržování pravidel a ustanovení školního řádu.</w:t>
      </w:r>
    </w:p>
    <w:p w14:paraId="5DA2D549" w14:textId="77777777" w:rsidR="00450594" w:rsidRDefault="00450594" w:rsidP="00450594">
      <w:pPr>
        <w:spacing w:line="14" w:lineRule="exact"/>
        <w:jc w:val="both"/>
        <w:rPr>
          <w:sz w:val="20"/>
          <w:szCs w:val="20"/>
        </w:rPr>
      </w:pPr>
    </w:p>
    <w:p w14:paraId="4ADD3EB1" w14:textId="77777777" w:rsidR="00450594" w:rsidRDefault="00450594" w:rsidP="00450594">
      <w:pPr>
        <w:spacing w:line="236" w:lineRule="auto"/>
        <w:ind w:left="260"/>
        <w:jc w:val="both"/>
        <w:rPr>
          <w:sz w:val="20"/>
          <w:szCs w:val="20"/>
        </w:rPr>
      </w:pPr>
      <w:r>
        <w:rPr>
          <w:rFonts w:eastAsia="Times New Roman"/>
          <w:sz w:val="24"/>
          <w:szCs w:val="24"/>
        </w:rPr>
        <w:t>Při klasifikaci chování se přihlíží k věku, morální a rozumové vyspělosti žáka, k uděleným opatřením k posílení kázně se přihlíží tehdy, jestliže byla tato opatření neúčinná. Postihování chování žáka mimo školu.</w:t>
      </w:r>
    </w:p>
    <w:p w14:paraId="24BAD8BB" w14:textId="77777777" w:rsidR="00450594" w:rsidRDefault="00450594" w:rsidP="00450594">
      <w:pPr>
        <w:spacing w:line="14" w:lineRule="exact"/>
        <w:jc w:val="both"/>
        <w:rPr>
          <w:sz w:val="20"/>
          <w:szCs w:val="20"/>
        </w:rPr>
      </w:pPr>
    </w:p>
    <w:p w14:paraId="2F193BE7" w14:textId="77777777" w:rsidR="00450594" w:rsidRPr="00F9586E" w:rsidRDefault="00450594" w:rsidP="00450594">
      <w:pPr>
        <w:spacing w:line="237" w:lineRule="auto"/>
        <w:ind w:left="260"/>
        <w:jc w:val="both"/>
        <w:rPr>
          <w:color w:val="FF0000"/>
          <w:sz w:val="20"/>
          <w:szCs w:val="20"/>
        </w:rPr>
      </w:pPr>
      <w:r w:rsidRPr="00450594">
        <w:rPr>
          <w:rFonts w:eastAsia="Times New Roman"/>
          <w:sz w:val="24"/>
          <w:szCs w:val="24"/>
        </w:rPr>
        <w:lastRenderedPageBreak/>
        <w:t>Škola hodnotí a klasifikuje žáky za jejich chování ve škole a při akcích organizovaných školou</w:t>
      </w:r>
      <w:r w:rsidRPr="00F9586E">
        <w:rPr>
          <w:rFonts w:eastAsia="Times New Roman"/>
          <w:color w:val="FF0000"/>
          <w:sz w:val="24"/>
          <w:szCs w:val="24"/>
        </w:rPr>
        <w:t xml:space="preserve">. </w:t>
      </w:r>
    </w:p>
    <w:p w14:paraId="761BC8B5" w14:textId="77777777" w:rsidR="00450594" w:rsidRDefault="00450594" w:rsidP="00450594">
      <w:pPr>
        <w:spacing w:line="282" w:lineRule="exact"/>
        <w:jc w:val="both"/>
        <w:rPr>
          <w:sz w:val="20"/>
          <w:szCs w:val="20"/>
        </w:rPr>
      </w:pPr>
    </w:p>
    <w:p w14:paraId="22EFC603" w14:textId="77777777" w:rsidR="00450594" w:rsidRDefault="00450594" w:rsidP="00450594">
      <w:pPr>
        <w:ind w:left="260"/>
        <w:jc w:val="both"/>
        <w:rPr>
          <w:sz w:val="20"/>
          <w:szCs w:val="20"/>
        </w:rPr>
      </w:pPr>
      <w:r>
        <w:rPr>
          <w:rFonts w:eastAsia="Times New Roman"/>
          <w:sz w:val="24"/>
          <w:szCs w:val="24"/>
        </w:rPr>
        <w:t>Stupeň 1 (velmi dobré)</w:t>
      </w:r>
    </w:p>
    <w:p w14:paraId="638C171C" w14:textId="77777777" w:rsidR="00450594" w:rsidRDefault="00450594" w:rsidP="00450594">
      <w:pPr>
        <w:spacing w:line="12" w:lineRule="exact"/>
        <w:jc w:val="both"/>
        <w:rPr>
          <w:sz w:val="20"/>
          <w:szCs w:val="20"/>
        </w:rPr>
      </w:pPr>
    </w:p>
    <w:p w14:paraId="105F8BF4" w14:textId="77777777" w:rsidR="00450594" w:rsidRDefault="00450594" w:rsidP="00450594">
      <w:pPr>
        <w:spacing w:line="234" w:lineRule="auto"/>
        <w:ind w:left="260"/>
        <w:jc w:val="both"/>
        <w:rPr>
          <w:sz w:val="20"/>
          <w:szCs w:val="20"/>
        </w:rPr>
      </w:pPr>
      <w:r>
        <w:rPr>
          <w:rFonts w:eastAsia="Times New Roman"/>
          <w:sz w:val="24"/>
          <w:szCs w:val="24"/>
        </w:rPr>
        <w:t>Žák dodržuje pravidla a ustanovení školního řádu. Nedopouští se závažných přestupků, je přístupný výchovnému působení a své případné drobné prohřešky se snaží napravit.</w:t>
      </w:r>
    </w:p>
    <w:p w14:paraId="3C88D001" w14:textId="77777777" w:rsidR="00450594" w:rsidRDefault="00450594" w:rsidP="00450594">
      <w:pPr>
        <w:spacing w:line="2" w:lineRule="exact"/>
        <w:jc w:val="both"/>
        <w:rPr>
          <w:sz w:val="20"/>
          <w:szCs w:val="20"/>
        </w:rPr>
      </w:pPr>
    </w:p>
    <w:p w14:paraId="67A09153" w14:textId="77777777" w:rsidR="00450594" w:rsidRDefault="00450594" w:rsidP="00450594">
      <w:pPr>
        <w:ind w:left="260"/>
        <w:jc w:val="both"/>
        <w:rPr>
          <w:sz w:val="20"/>
          <w:szCs w:val="20"/>
        </w:rPr>
      </w:pPr>
      <w:r>
        <w:rPr>
          <w:rFonts w:eastAsia="Times New Roman"/>
          <w:sz w:val="24"/>
          <w:szCs w:val="24"/>
        </w:rPr>
        <w:t>Má kladný vztah ke kolektivu třídy. Pomáhá při utváření pracovních podmínek ve školní práci.</w:t>
      </w:r>
    </w:p>
    <w:p w14:paraId="15F40AA0" w14:textId="77777777" w:rsidR="00450594" w:rsidRDefault="00450594" w:rsidP="00450594">
      <w:pPr>
        <w:spacing w:line="276" w:lineRule="exact"/>
        <w:jc w:val="both"/>
        <w:rPr>
          <w:sz w:val="20"/>
          <w:szCs w:val="20"/>
        </w:rPr>
      </w:pPr>
    </w:p>
    <w:p w14:paraId="4E485E10" w14:textId="77777777" w:rsidR="00450594" w:rsidRDefault="00450594" w:rsidP="00450594">
      <w:pPr>
        <w:ind w:left="260"/>
        <w:jc w:val="both"/>
        <w:rPr>
          <w:sz w:val="20"/>
          <w:szCs w:val="20"/>
        </w:rPr>
      </w:pPr>
      <w:r>
        <w:rPr>
          <w:rFonts w:eastAsia="Times New Roman"/>
          <w:sz w:val="24"/>
          <w:szCs w:val="24"/>
        </w:rPr>
        <w:t>Stupeň 2 (uspokojivé)</w:t>
      </w:r>
    </w:p>
    <w:p w14:paraId="494D5FA8" w14:textId="77777777" w:rsidR="00450594" w:rsidRDefault="00450594" w:rsidP="00450594">
      <w:pPr>
        <w:spacing w:line="12" w:lineRule="exact"/>
        <w:jc w:val="both"/>
        <w:rPr>
          <w:sz w:val="20"/>
          <w:szCs w:val="20"/>
        </w:rPr>
      </w:pPr>
    </w:p>
    <w:p w14:paraId="385B93B0" w14:textId="77777777" w:rsidR="00450594" w:rsidRDefault="00450594" w:rsidP="00450594">
      <w:pPr>
        <w:spacing w:line="238" w:lineRule="auto"/>
        <w:ind w:left="260"/>
        <w:jc w:val="both"/>
        <w:rPr>
          <w:sz w:val="20"/>
          <w:szCs w:val="20"/>
        </w:rPr>
      </w:pPr>
      <w:r>
        <w:rPr>
          <w:rFonts w:eastAsia="Times New Roman"/>
          <w:sz w:val="24"/>
          <w:szCs w:val="24"/>
        </w:rPr>
        <w:t>Chování žáka je v rozporu s obecnými pravidly a ustanoveními školního řádu. Žák se dopustí závažného přestupku proti pravidlům slušného chování nebo školnímu řádu nebo se opakovaně dopustí méně závažných přestupků. Zpravidla se přes důtku třídního učitele i důtku ředitele školy dopouští dalších přestupků, narušuje výchovně vzdělávací činnost školy. Ohrožuje svým chováním bezpečnost a zdraví své nebo jiných osob. Narušuje činnost třídního kolektivu. Důvodem pro udělení druhého stupně z chování může být i více než 6 neomluvených hodin.</w:t>
      </w:r>
    </w:p>
    <w:p w14:paraId="2C3D90BE" w14:textId="77777777" w:rsidR="00450594" w:rsidRDefault="00450594" w:rsidP="00450594">
      <w:pPr>
        <w:ind w:left="260"/>
        <w:jc w:val="both"/>
        <w:rPr>
          <w:rFonts w:eastAsia="Times New Roman"/>
          <w:sz w:val="24"/>
          <w:szCs w:val="24"/>
        </w:rPr>
      </w:pPr>
    </w:p>
    <w:p w14:paraId="50E69FA4" w14:textId="77777777" w:rsidR="00450594" w:rsidRDefault="00450594" w:rsidP="00450594">
      <w:pPr>
        <w:ind w:left="260"/>
        <w:jc w:val="both"/>
        <w:rPr>
          <w:sz w:val="20"/>
          <w:szCs w:val="20"/>
        </w:rPr>
      </w:pPr>
      <w:r>
        <w:rPr>
          <w:rFonts w:eastAsia="Times New Roman"/>
          <w:sz w:val="24"/>
          <w:szCs w:val="24"/>
        </w:rPr>
        <w:t>Stupeň 3 (neuspokojivé)</w:t>
      </w:r>
    </w:p>
    <w:p w14:paraId="3A872F85" w14:textId="77777777" w:rsidR="00450594" w:rsidRDefault="00450594" w:rsidP="00450594">
      <w:pPr>
        <w:spacing w:line="12" w:lineRule="exact"/>
        <w:jc w:val="both"/>
        <w:rPr>
          <w:sz w:val="20"/>
          <w:szCs w:val="20"/>
        </w:rPr>
      </w:pPr>
    </w:p>
    <w:p w14:paraId="6F36CC18" w14:textId="77777777" w:rsidR="00450594" w:rsidRDefault="00450594" w:rsidP="00450594">
      <w:pPr>
        <w:spacing w:line="238" w:lineRule="auto"/>
        <w:ind w:left="260"/>
        <w:jc w:val="both"/>
        <w:rPr>
          <w:sz w:val="20"/>
          <w:szCs w:val="20"/>
        </w:rPr>
      </w:pPr>
      <w:r>
        <w:rPr>
          <w:rFonts w:eastAsia="Times New Roman"/>
          <w:sz w:val="24"/>
          <w:szCs w:val="24"/>
        </w:rPr>
        <w:t>Chování žáka ve škole je v příkrém rozporu s pravidly slušného chování. Dopustí se takových závažných přestupků proti školnímu řádu nebo provinění, že je jimi vážně ohrožena výchova nebo bezpečnost a zdraví jiných osob. Záměrně narušuje hrubým způsobem výchovně vzdělávací činnost školy. Zpravidla se i přes předchozí sníženou známku z chování dopouští dalších přestupků. Záměrně narušuje činnost kolektivu. Důvodem pro udělení 3. stupně z chování může být i víc než 15 neomluvených hodin.</w:t>
      </w:r>
    </w:p>
    <w:p w14:paraId="24409933" w14:textId="77777777" w:rsidR="00450594" w:rsidRDefault="00450594" w:rsidP="00450594">
      <w:pPr>
        <w:spacing w:line="200" w:lineRule="exact"/>
        <w:rPr>
          <w:sz w:val="20"/>
          <w:szCs w:val="20"/>
        </w:rPr>
      </w:pPr>
    </w:p>
    <w:p w14:paraId="5D420355" w14:textId="77777777" w:rsidR="00450594" w:rsidRDefault="00450594" w:rsidP="00450594">
      <w:pPr>
        <w:spacing w:line="200" w:lineRule="exact"/>
        <w:rPr>
          <w:sz w:val="20"/>
          <w:szCs w:val="20"/>
        </w:rPr>
      </w:pPr>
    </w:p>
    <w:p w14:paraId="4886AA7F" w14:textId="77777777" w:rsidR="00450594" w:rsidRDefault="00450594" w:rsidP="00450594">
      <w:pPr>
        <w:spacing w:line="200" w:lineRule="exact"/>
        <w:rPr>
          <w:sz w:val="20"/>
          <w:szCs w:val="20"/>
        </w:rPr>
      </w:pPr>
      <w:bookmarkStart w:id="12" w:name="page13"/>
      <w:bookmarkEnd w:id="12"/>
    </w:p>
    <w:p w14:paraId="7147A313" w14:textId="77777777" w:rsidR="00450594" w:rsidRPr="00450594" w:rsidRDefault="00450594" w:rsidP="00450594">
      <w:pPr>
        <w:ind w:left="260"/>
        <w:rPr>
          <w:rFonts w:eastAsia="Times New Roman"/>
          <w:b/>
          <w:bCs/>
          <w:sz w:val="24"/>
          <w:szCs w:val="24"/>
          <w:u w:val="single"/>
        </w:rPr>
      </w:pPr>
      <w:r w:rsidRPr="00450594">
        <w:rPr>
          <w:rFonts w:eastAsia="Times New Roman"/>
          <w:b/>
          <w:bCs/>
          <w:sz w:val="24"/>
          <w:szCs w:val="24"/>
          <w:u w:val="single"/>
        </w:rPr>
        <w:t>VI. Zvláštní pravidla při omezení osobní přítomnosti žáků ve škole</w:t>
      </w:r>
    </w:p>
    <w:p w14:paraId="6448010B" w14:textId="77777777" w:rsidR="00450594" w:rsidRPr="00450594" w:rsidRDefault="00450594" w:rsidP="00450594">
      <w:pPr>
        <w:ind w:left="260"/>
        <w:rPr>
          <w:rFonts w:eastAsia="Times New Roman"/>
          <w:b/>
          <w:bCs/>
          <w:sz w:val="24"/>
          <w:szCs w:val="24"/>
          <w:u w:val="single"/>
        </w:rPr>
      </w:pPr>
    </w:p>
    <w:p w14:paraId="395CE7A0" w14:textId="77777777" w:rsidR="00450594" w:rsidRPr="00450594" w:rsidRDefault="00450594" w:rsidP="00450594">
      <w:pPr>
        <w:ind w:left="260"/>
        <w:jc w:val="both"/>
        <w:rPr>
          <w:rFonts w:eastAsia="Times New Roman"/>
          <w:sz w:val="24"/>
          <w:szCs w:val="24"/>
        </w:rPr>
      </w:pPr>
      <w:r w:rsidRPr="00450594">
        <w:rPr>
          <w:rFonts w:eastAsia="Times New Roman"/>
          <w:sz w:val="24"/>
          <w:szCs w:val="24"/>
        </w:rPr>
        <w:t>1. Pokud z důvodu krizového opatření vyhlášení podle krizového zákona nebo z důvodu nařízení mimořádného opatření podle zvláštního zákona, anebo z důvodu nařízení karantény podle zákona o ochraně veřejného zdraví není možná osobní přítomnost většiny žáků z nejméně jedné třídy ve škole, poskytuje škola dotčeným žákům vzdělávání distančním způsobem.</w:t>
      </w:r>
    </w:p>
    <w:p w14:paraId="3C2EBCCB" w14:textId="77777777" w:rsidR="00450594" w:rsidRPr="00450594" w:rsidRDefault="00450594" w:rsidP="00450594">
      <w:pPr>
        <w:ind w:left="260"/>
        <w:jc w:val="both"/>
        <w:rPr>
          <w:rFonts w:eastAsia="Times New Roman"/>
          <w:sz w:val="24"/>
          <w:szCs w:val="24"/>
        </w:rPr>
      </w:pPr>
    </w:p>
    <w:p w14:paraId="680D7F27" w14:textId="77777777" w:rsidR="00450594" w:rsidRPr="00450594" w:rsidRDefault="00450594" w:rsidP="00450594">
      <w:pPr>
        <w:ind w:left="260"/>
        <w:jc w:val="both"/>
        <w:rPr>
          <w:rFonts w:eastAsia="Times New Roman"/>
          <w:sz w:val="24"/>
          <w:szCs w:val="24"/>
        </w:rPr>
      </w:pPr>
      <w:r w:rsidRPr="00450594">
        <w:rPr>
          <w:rFonts w:eastAsia="Times New Roman"/>
          <w:sz w:val="24"/>
          <w:szCs w:val="24"/>
        </w:rPr>
        <w:t>2. Vzdělávání distančním způsobem škola uskutečňuje podle školního vzdělávacího programu v míře odpovídající okolnostem. Žáci jsou povinni se vzdělávat distančním způsobem. Úlohy jsou zadávány ve školním systému Škola OnLine. Přihlašovací údaje do Školy OnLine obdrží žáci a jejich rodiče při nástupu do školy. Přímá výuka je vedena přes aplikaci Google Classroom. Aplikaci škola zajišťuje zdarma. Do online hodiny je žák povinen se nejen přihlásit, ale také aktivně zapojit.</w:t>
      </w:r>
    </w:p>
    <w:p w14:paraId="68D3D8FA" w14:textId="77777777" w:rsidR="00450594" w:rsidRPr="00450594" w:rsidRDefault="00450594" w:rsidP="00450594">
      <w:pPr>
        <w:ind w:left="260"/>
        <w:jc w:val="both"/>
        <w:rPr>
          <w:rFonts w:eastAsia="Times New Roman"/>
          <w:sz w:val="24"/>
          <w:szCs w:val="24"/>
        </w:rPr>
      </w:pPr>
    </w:p>
    <w:p w14:paraId="2237D88C" w14:textId="77777777" w:rsidR="00450594" w:rsidRPr="00450594" w:rsidRDefault="00450594" w:rsidP="00450594">
      <w:pPr>
        <w:ind w:left="260"/>
        <w:jc w:val="both"/>
        <w:rPr>
          <w:rFonts w:eastAsia="Times New Roman"/>
          <w:sz w:val="24"/>
          <w:szCs w:val="24"/>
        </w:rPr>
      </w:pPr>
      <w:r w:rsidRPr="00450594">
        <w:rPr>
          <w:rFonts w:eastAsia="Times New Roman"/>
          <w:sz w:val="24"/>
          <w:szCs w:val="24"/>
        </w:rPr>
        <w:t xml:space="preserve">3. Předměty výchovného zaměření – hudební výchova, výtvarná výchova, tělesná výchova, výchova ke zdraví, praktické činnosti a volitelné předměty nejsou při distanční výuce vyučovány. </w:t>
      </w:r>
    </w:p>
    <w:p w14:paraId="537B31A6" w14:textId="77777777" w:rsidR="00450594" w:rsidRPr="00450594" w:rsidRDefault="00450594" w:rsidP="00450594">
      <w:pPr>
        <w:ind w:left="260"/>
        <w:jc w:val="both"/>
        <w:rPr>
          <w:rFonts w:eastAsia="Times New Roman"/>
          <w:sz w:val="24"/>
          <w:szCs w:val="24"/>
        </w:rPr>
      </w:pPr>
    </w:p>
    <w:p w14:paraId="382C8F63" w14:textId="77777777" w:rsidR="00450594" w:rsidRPr="00450594" w:rsidRDefault="00450594" w:rsidP="00450594">
      <w:pPr>
        <w:ind w:left="260"/>
        <w:jc w:val="both"/>
        <w:rPr>
          <w:rFonts w:eastAsia="Times New Roman"/>
          <w:sz w:val="24"/>
          <w:szCs w:val="24"/>
        </w:rPr>
      </w:pPr>
      <w:r w:rsidRPr="00450594">
        <w:rPr>
          <w:rFonts w:eastAsia="Times New Roman"/>
          <w:sz w:val="24"/>
          <w:szCs w:val="24"/>
        </w:rPr>
        <w:t>4. V případě, že žák nemá možnost účastnit se distanční výuky, omluví jej zákonný zástupce přes systém Škola OnLine. Zákonný zástupce si domluví předávání výukových materiálů v tištěné podobě s vyučujícími a žák je povinen vypracované materiály odevzdat vyučujícím ve stanoveném termínu.</w:t>
      </w:r>
    </w:p>
    <w:p w14:paraId="208599E4" w14:textId="77777777" w:rsidR="00450594" w:rsidRPr="00450594" w:rsidRDefault="00450594" w:rsidP="00450594">
      <w:pPr>
        <w:ind w:left="260"/>
        <w:jc w:val="both"/>
        <w:rPr>
          <w:rFonts w:eastAsia="Times New Roman"/>
          <w:sz w:val="24"/>
          <w:szCs w:val="24"/>
        </w:rPr>
      </w:pPr>
    </w:p>
    <w:p w14:paraId="406D79E6" w14:textId="77777777" w:rsidR="00450594" w:rsidRPr="00450594" w:rsidRDefault="00450594" w:rsidP="00450594">
      <w:pPr>
        <w:ind w:left="260"/>
        <w:jc w:val="both"/>
        <w:rPr>
          <w:rFonts w:eastAsia="Times New Roman"/>
          <w:sz w:val="24"/>
          <w:szCs w:val="24"/>
        </w:rPr>
      </w:pPr>
      <w:r w:rsidRPr="00450594">
        <w:rPr>
          <w:rFonts w:eastAsia="Times New Roman"/>
          <w:sz w:val="24"/>
          <w:szCs w:val="24"/>
        </w:rPr>
        <w:t>5. Distanční výuka je hodnocena podle klasifikačního řádu. Váhu známky určuje vyučující s přihlédnutím ke specifikům domácí práce. Práce odevzdané při distanční výuce jsou součástí výsledného hodnocení žáka.</w:t>
      </w:r>
    </w:p>
    <w:p w14:paraId="42EA3DA1" w14:textId="77777777" w:rsidR="00450594" w:rsidRPr="00450594" w:rsidRDefault="00450594" w:rsidP="00450594">
      <w:pPr>
        <w:ind w:left="260"/>
        <w:jc w:val="both"/>
        <w:rPr>
          <w:rFonts w:eastAsia="Times New Roman"/>
          <w:sz w:val="24"/>
          <w:szCs w:val="24"/>
        </w:rPr>
      </w:pPr>
    </w:p>
    <w:p w14:paraId="2F4B117F" w14:textId="77777777" w:rsidR="00450594" w:rsidRDefault="00450594" w:rsidP="00450594">
      <w:pPr>
        <w:ind w:left="260"/>
        <w:jc w:val="both"/>
        <w:rPr>
          <w:rFonts w:eastAsia="Times New Roman"/>
          <w:sz w:val="24"/>
          <w:szCs w:val="24"/>
        </w:rPr>
      </w:pPr>
      <w:r w:rsidRPr="00450594">
        <w:rPr>
          <w:rFonts w:eastAsia="Times New Roman"/>
          <w:sz w:val="24"/>
          <w:szCs w:val="24"/>
        </w:rPr>
        <w:t>6. Pokud bude mít škola dostatek notebooků nebo tabletů, které může zapůjčit žákům domů na distanční výuku, může zákonný zástupce žáka požádat o výpůjčku. Výpůjčka bude provedena na základě smlouvy. Informace o možnosti zapůjčení notebooků nebo tabletů bude zveřejněna na webových stránkách školy.</w:t>
      </w:r>
    </w:p>
    <w:p w14:paraId="6DEAFDF7" w14:textId="77777777" w:rsidR="00CB75E7" w:rsidRDefault="00CB75E7" w:rsidP="00450594">
      <w:pPr>
        <w:ind w:left="260"/>
        <w:jc w:val="both"/>
        <w:rPr>
          <w:rFonts w:eastAsia="Times New Roman"/>
          <w:sz w:val="24"/>
          <w:szCs w:val="24"/>
        </w:rPr>
      </w:pPr>
    </w:p>
    <w:p w14:paraId="6B1DDBD9" w14:textId="77777777" w:rsidR="00CB75E7" w:rsidRPr="00A84938" w:rsidRDefault="00CB75E7" w:rsidP="00450594">
      <w:pPr>
        <w:ind w:left="260"/>
        <w:jc w:val="both"/>
        <w:rPr>
          <w:rFonts w:eastAsia="Times New Roman"/>
          <w:color w:val="000000" w:themeColor="text1"/>
          <w:sz w:val="24"/>
          <w:szCs w:val="24"/>
        </w:rPr>
      </w:pPr>
      <w:r w:rsidRPr="00A84938">
        <w:rPr>
          <w:color w:val="000000" w:themeColor="text1"/>
          <w:sz w:val="24"/>
          <w:szCs w:val="24"/>
        </w:rPr>
        <w:t>7. Žák studující distančním způsobem je povinen odevzdat 75% všech požadovaných výstupů z jednotlivých předmětů, aby mohl být klasifikován na pololetním a závěrečném vysvědčení</w:t>
      </w:r>
    </w:p>
    <w:p w14:paraId="7387FC0E" w14:textId="77777777" w:rsidR="00450594" w:rsidRDefault="00450594" w:rsidP="00450594">
      <w:pPr>
        <w:spacing w:line="256" w:lineRule="exact"/>
        <w:rPr>
          <w:sz w:val="20"/>
          <w:szCs w:val="20"/>
        </w:rPr>
      </w:pPr>
    </w:p>
    <w:p w14:paraId="42DD9867" w14:textId="77777777" w:rsidR="00450594" w:rsidRDefault="00450594" w:rsidP="00450594">
      <w:pPr>
        <w:spacing w:line="256" w:lineRule="exact"/>
        <w:rPr>
          <w:sz w:val="20"/>
          <w:szCs w:val="20"/>
        </w:rPr>
      </w:pPr>
    </w:p>
    <w:p w14:paraId="4A2C6FE0" w14:textId="77777777" w:rsidR="00450594" w:rsidRDefault="00450594" w:rsidP="00450594">
      <w:pPr>
        <w:ind w:left="260"/>
        <w:rPr>
          <w:sz w:val="20"/>
          <w:szCs w:val="20"/>
        </w:rPr>
      </w:pPr>
      <w:r>
        <w:rPr>
          <w:rFonts w:eastAsia="Times New Roman"/>
          <w:b/>
          <w:bCs/>
          <w:sz w:val="24"/>
          <w:szCs w:val="24"/>
          <w:u w:val="single"/>
        </w:rPr>
        <w:t>VII. Zákaz činnosti a propagace politických stran nebo náboženských hnutí, zákaz reklamy</w:t>
      </w:r>
    </w:p>
    <w:p w14:paraId="25CCB0A7" w14:textId="77777777" w:rsidR="00450594" w:rsidRDefault="00450594" w:rsidP="00450594">
      <w:pPr>
        <w:spacing w:line="256" w:lineRule="exact"/>
        <w:rPr>
          <w:sz w:val="20"/>
          <w:szCs w:val="20"/>
        </w:rPr>
      </w:pPr>
    </w:p>
    <w:p w14:paraId="38A1CD10" w14:textId="77777777" w:rsidR="00450594" w:rsidRDefault="00450594" w:rsidP="00450594">
      <w:pPr>
        <w:numPr>
          <w:ilvl w:val="0"/>
          <w:numId w:val="34"/>
        </w:numPr>
        <w:tabs>
          <w:tab w:val="left" w:pos="620"/>
        </w:tabs>
        <w:ind w:left="620" w:hanging="358"/>
        <w:jc w:val="both"/>
        <w:rPr>
          <w:rFonts w:eastAsia="Times New Roman"/>
          <w:sz w:val="24"/>
          <w:szCs w:val="24"/>
        </w:rPr>
      </w:pPr>
      <w:r>
        <w:rPr>
          <w:rFonts w:eastAsia="Times New Roman"/>
          <w:sz w:val="24"/>
          <w:szCs w:val="24"/>
        </w:rPr>
        <w:t>Ve škole není povolena činnost politických stran a politických hnutí ani jejich propagace.</w:t>
      </w:r>
    </w:p>
    <w:p w14:paraId="3244A2D9" w14:textId="77777777" w:rsidR="00450594" w:rsidRDefault="00450594" w:rsidP="00450594">
      <w:pPr>
        <w:spacing w:line="288" w:lineRule="exact"/>
        <w:jc w:val="both"/>
        <w:rPr>
          <w:rFonts w:eastAsia="Times New Roman"/>
          <w:sz w:val="24"/>
          <w:szCs w:val="24"/>
        </w:rPr>
      </w:pPr>
    </w:p>
    <w:p w14:paraId="0E2835FA" w14:textId="77777777" w:rsidR="00450594" w:rsidRDefault="00450594" w:rsidP="00450594">
      <w:pPr>
        <w:numPr>
          <w:ilvl w:val="0"/>
          <w:numId w:val="34"/>
        </w:numPr>
        <w:tabs>
          <w:tab w:val="left" w:pos="680"/>
        </w:tabs>
        <w:spacing w:line="234" w:lineRule="auto"/>
        <w:ind w:left="260" w:right="20" w:firstLine="2"/>
        <w:jc w:val="both"/>
        <w:rPr>
          <w:rFonts w:eastAsia="Times New Roman"/>
          <w:sz w:val="24"/>
          <w:szCs w:val="24"/>
        </w:rPr>
      </w:pPr>
      <w:r>
        <w:rPr>
          <w:rFonts w:eastAsia="Times New Roman"/>
          <w:sz w:val="24"/>
          <w:szCs w:val="24"/>
        </w:rPr>
        <w:t>Ve škole je zakázána propagace extremistických skupin a hnutí. Za propagaci je považováno i nevhodné oblečení a vzhled žáků, které je v rozporu se školním řádem.</w:t>
      </w:r>
    </w:p>
    <w:p w14:paraId="37AB74D0" w14:textId="77777777" w:rsidR="00450594" w:rsidRDefault="00450594" w:rsidP="00450594">
      <w:pPr>
        <w:spacing w:line="289" w:lineRule="exact"/>
        <w:jc w:val="both"/>
        <w:rPr>
          <w:rFonts w:eastAsia="Times New Roman"/>
          <w:sz w:val="24"/>
          <w:szCs w:val="24"/>
        </w:rPr>
      </w:pPr>
    </w:p>
    <w:p w14:paraId="47AD23DB" w14:textId="77777777" w:rsidR="00450594" w:rsidRDefault="00450594" w:rsidP="00450594">
      <w:pPr>
        <w:numPr>
          <w:ilvl w:val="0"/>
          <w:numId w:val="34"/>
        </w:numPr>
        <w:tabs>
          <w:tab w:val="left" w:pos="620"/>
        </w:tabs>
        <w:spacing w:line="236" w:lineRule="auto"/>
        <w:ind w:left="260" w:firstLine="2"/>
        <w:jc w:val="both"/>
        <w:rPr>
          <w:rFonts w:eastAsia="Times New Roman"/>
          <w:sz w:val="24"/>
          <w:szCs w:val="24"/>
        </w:rPr>
      </w:pPr>
      <w:r>
        <w:rPr>
          <w:rFonts w:eastAsia="Times New Roman"/>
          <w:sz w:val="24"/>
          <w:szCs w:val="24"/>
        </w:rPr>
        <w:t>Ve škole není povolena reklama, která je v rozporu s cíli a obsahem vzdělávání, reklama a prodej výrobků ohrožujících zdraví, psychický nebo morální vývoj žáků nebo ohrožující životní prostředí.</w:t>
      </w:r>
    </w:p>
    <w:p w14:paraId="58456FA9" w14:textId="77777777" w:rsidR="00A84938" w:rsidRDefault="00A84938" w:rsidP="00A84938">
      <w:pPr>
        <w:pStyle w:val="Odstavecseseznamem"/>
        <w:rPr>
          <w:rFonts w:eastAsia="Times New Roman"/>
          <w:sz w:val="24"/>
          <w:szCs w:val="24"/>
        </w:rPr>
      </w:pPr>
    </w:p>
    <w:p w14:paraId="7AD97DD5" w14:textId="77777777" w:rsidR="00450594" w:rsidRDefault="00450594" w:rsidP="00450594">
      <w:pPr>
        <w:spacing w:line="200" w:lineRule="exact"/>
        <w:rPr>
          <w:sz w:val="20"/>
          <w:szCs w:val="20"/>
        </w:rPr>
      </w:pPr>
    </w:p>
    <w:p w14:paraId="04BD539C" w14:textId="77777777" w:rsidR="00450594" w:rsidRDefault="00450594" w:rsidP="00A84938">
      <w:pPr>
        <w:ind w:firstLine="260"/>
        <w:rPr>
          <w:sz w:val="20"/>
          <w:szCs w:val="20"/>
        </w:rPr>
      </w:pPr>
      <w:bookmarkStart w:id="13" w:name="page14"/>
      <w:bookmarkEnd w:id="13"/>
      <w:r>
        <w:rPr>
          <w:rFonts w:eastAsia="Times New Roman"/>
          <w:b/>
          <w:bCs/>
          <w:sz w:val="24"/>
          <w:szCs w:val="24"/>
          <w:u w:val="single"/>
        </w:rPr>
        <w:t>VIII. Závěrečná ustanovení</w:t>
      </w:r>
    </w:p>
    <w:p w14:paraId="6E3D4BA1" w14:textId="77777777" w:rsidR="00450594" w:rsidRDefault="00450594" w:rsidP="00450594">
      <w:pPr>
        <w:spacing w:line="276" w:lineRule="exact"/>
        <w:jc w:val="both"/>
        <w:rPr>
          <w:sz w:val="20"/>
          <w:szCs w:val="20"/>
        </w:rPr>
      </w:pPr>
    </w:p>
    <w:p w14:paraId="408B5606" w14:textId="77777777" w:rsidR="00450594" w:rsidRDefault="00450594" w:rsidP="00450594">
      <w:pPr>
        <w:numPr>
          <w:ilvl w:val="0"/>
          <w:numId w:val="35"/>
        </w:numPr>
        <w:tabs>
          <w:tab w:val="left" w:pos="980"/>
        </w:tabs>
        <w:ind w:left="980" w:hanging="358"/>
        <w:jc w:val="both"/>
        <w:rPr>
          <w:rFonts w:eastAsia="Times New Roman"/>
          <w:sz w:val="24"/>
          <w:szCs w:val="24"/>
        </w:rPr>
      </w:pPr>
      <w:r>
        <w:rPr>
          <w:rFonts w:eastAsia="Times New Roman"/>
          <w:sz w:val="24"/>
          <w:szCs w:val="24"/>
        </w:rPr>
        <w:t>Ruší se předchozí znění tohoto řádu, jeho uložení se řídí spisovým řádem školy.</w:t>
      </w:r>
    </w:p>
    <w:p w14:paraId="3C700BCE" w14:textId="77777777" w:rsidR="00450594" w:rsidRDefault="00450594" w:rsidP="00450594">
      <w:pPr>
        <w:numPr>
          <w:ilvl w:val="0"/>
          <w:numId w:val="35"/>
        </w:numPr>
        <w:tabs>
          <w:tab w:val="left" w:pos="980"/>
        </w:tabs>
        <w:ind w:left="980" w:hanging="358"/>
        <w:jc w:val="both"/>
        <w:rPr>
          <w:rFonts w:eastAsia="Times New Roman"/>
          <w:sz w:val="24"/>
          <w:szCs w:val="24"/>
        </w:rPr>
      </w:pPr>
      <w:r>
        <w:rPr>
          <w:rFonts w:eastAsia="Times New Roman"/>
          <w:sz w:val="24"/>
          <w:szCs w:val="24"/>
        </w:rPr>
        <w:t>Školní řád byl schválen školskou radou dne 13. 10. 2020.</w:t>
      </w:r>
    </w:p>
    <w:p w14:paraId="3181BFB2" w14:textId="77777777" w:rsidR="00450594" w:rsidRDefault="00450594" w:rsidP="00450594">
      <w:pPr>
        <w:numPr>
          <w:ilvl w:val="0"/>
          <w:numId w:val="35"/>
        </w:numPr>
        <w:tabs>
          <w:tab w:val="left" w:pos="980"/>
        </w:tabs>
        <w:ind w:left="980" w:hanging="358"/>
        <w:jc w:val="both"/>
        <w:rPr>
          <w:rFonts w:eastAsia="Times New Roman"/>
          <w:sz w:val="24"/>
          <w:szCs w:val="24"/>
        </w:rPr>
      </w:pPr>
      <w:r>
        <w:rPr>
          <w:rFonts w:eastAsia="Times New Roman"/>
          <w:sz w:val="24"/>
          <w:szCs w:val="24"/>
        </w:rPr>
        <w:t>Školní řád nabývá účinnosti dnem 1. 11. 2020.</w:t>
      </w:r>
    </w:p>
    <w:p w14:paraId="59A3CBAE" w14:textId="77777777" w:rsidR="00450594" w:rsidRDefault="00450594" w:rsidP="00450594">
      <w:pPr>
        <w:spacing w:line="12" w:lineRule="exact"/>
        <w:jc w:val="both"/>
        <w:rPr>
          <w:rFonts w:eastAsia="Times New Roman"/>
          <w:sz w:val="24"/>
          <w:szCs w:val="24"/>
        </w:rPr>
      </w:pPr>
    </w:p>
    <w:p w14:paraId="7BC9BF01" w14:textId="77777777" w:rsidR="00450594" w:rsidRDefault="00450594" w:rsidP="00450594">
      <w:pPr>
        <w:numPr>
          <w:ilvl w:val="0"/>
          <w:numId w:val="35"/>
        </w:numPr>
        <w:tabs>
          <w:tab w:val="left" w:pos="980"/>
        </w:tabs>
        <w:spacing w:line="234" w:lineRule="auto"/>
        <w:ind w:left="980" w:hanging="358"/>
        <w:jc w:val="both"/>
        <w:rPr>
          <w:rFonts w:eastAsia="Times New Roman"/>
          <w:sz w:val="24"/>
          <w:szCs w:val="24"/>
        </w:rPr>
      </w:pPr>
      <w:r>
        <w:rPr>
          <w:rFonts w:eastAsia="Times New Roman"/>
          <w:sz w:val="24"/>
          <w:szCs w:val="24"/>
        </w:rPr>
        <w:t>Podle § 30 školského zákona zveřejňuje ředitel školy tento řád vyvěšením na webových strá</w:t>
      </w:r>
      <w:r w:rsidR="00DD2593">
        <w:rPr>
          <w:rFonts w:eastAsia="Times New Roman"/>
          <w:sz w:val="24"/>
          <w:szCs w:val="24"/>
        </w:rPr>
        <w:t xml:space="preserve">nkách školy </w:t>
      </w:r>
      <w:r>
        <w:rPr>
          <w:rFonts w:eastAsia="Times New Roman"/>
          <w:sz w:val="24"/>
          <w:szCs w:val="24"/>
        </w:rPr>
        <w:t>a ve sborovně.</w:t>
      </w:r>
    </w:p>
    <w:p w14:paraId="05B17FAE" w14:textId="77777777" w:rsidR="00450594" w:rsidRDefault="00450594" w:rsidP="00450594">
      <w:pPr>
        <w:spacing w:line="1" w:lineRule="exact"/>
        <w:jc w:val="both"/>
        <w:rPr>
          <w:rFonts w:eastAsia="Times New Roman"/>
          <w:sz w:val="24"/>
          <w:szCs w:val="24"/>
        </w:rPr>
      </w:pPr>
    </w:p>
    <w:p w14:paraId="057BE27F" w14:textId="77777777" w:rsidR="00450594" w:rsidRDefault="00450594" w:rsidP="00450594">
      <w:pPr>
        <w:numPr>
          <w:ilvl w:val="0"/>
          <w:numId w:val="35"/>
        </w:numPr>
        <w:tabs>
          <w:tab w:val="left" w:pos="980"/>
        </w:tabs>
        <w:ind w:left="980" w:hanging="358"/>
        <w:jc w:val="both"/>
        <w:rPr>
          <w:rFonts w:eastAsia="Times New Roman"/>
          <w:sz w:val="24"/>
          <w:szCs w:val="24"/>
        </w:rPr>
      </w:pPr>
      <w:r>
        <w:rPr>
          <w:rFonts w:eastAsia="Times New Roman"/>
          <w:sz w:val="24"/>
          <w:szCs w:val="24"/>
        </w:rPr>
        <w:t>Zaměstnanci školy stvrzují podpisem, že se seznámili s tímto řádem.</w:t>
      </w:r>
    </w:p>
    <w:p w14:paraId="7CACE305" w14:textId="77777777" w:rsidR="00450594" w:rsidRDefault="00450594" w:rsidP="00450594">
      <w:pPr>
        <w:spacing w:line="12" w:lineRule="exact"/>
        <w:jc w:val="both"/>
        <w:rPr>
          <w:rFonts w:eastAsia="Times New Roman"/>
          <w:sz w:val="24"/>
          <w:szCs w:val="24"/>
        </w:rPr>
      </w:pPr>
    </w:p>
    <w:p w14:paraId="0F8E4290" w14:textId="77777777" w:rsidR="00450594" w:rsidRDefault="00450594" w:rsidP="00450594">
      <w:pPr>
        <w:numPr>
          <w:ilvl w:val="0"/>
          <w:numId w:val="35"/>
        </w:numPr>
        <w:tabs>
          <w:tab w:val="left" w:pos="980"/>
        </w:tabs>
        <w:spacing w:line="234" w:lineRule="auto"/>
        <w:ind w:left="980" w:hanging="358"/>
        <w:jc w:val="both"/>
        <w:rPr>
          <w:rFonts w:eastAsia="Times New Roman"/>
          <w:sz w:val="24"/>
          <w:szCs w:val="24"/>
        </w:rPr>
      </w:pPr>
      <w:r>
        <w:rPr>
          <w:rFonts w:eastAsia="Times New Roman"/>
          <w:sz w:val="24"/>
          <w:szCs w:val="24"/>
        </w:rPr>
        <w:t>Žá</w:t>
      </w:r>
      <w:r w:rsidR="00DD2593">
        <w:rPr>
          <w:rFonts w:eastAsia="Times New Roman"/>
          <w:sz w:val="24"/>
          <w:szCs w:val="24"/>
        </w:rPr>
        <w:t>ci školy budou</w:t>
      </w:r>
      <w:r>
        <w:rPr>
          <w:rFonts w:eastAsia="Times New Roman"/>
          <w:sz w:val="24"/>
          <w:szCs w:val="24"/>
        </w:rPr>
        <w:t xml:space="preserve"> s tímto řádem seznámeni třídními učiteli ve dnech 2. 11. 20</w:t>
      </w:r>
      <w:r w:rsidR="00DD2593">
        <w:rPr>
          <w:rFonts w:eastAsia="Times New Roman"/>
          <w:sz w:val="24"/>
          <w:szCs w:val="24"/>
        </w:rPr>
        <w:t>20. – 13. 11. 2020, seznámení bude</w:t>
      </w:r>
      <w:r>
        <w:rPr>
          <w:rFonts w:eastAsia="Times New Roman"/>
          <w:sz w:val="24"/>
          <w:szCs w:val="24"/>
        </w:rPr>
        <w:t xml:space="preserve"> zaznamenáno v třídních knihách.</w:t>
      </w:r>
    </w:p>
    <w:p w14:paraId="5F9C38A5" w14:textId="77777777" w:rsidR="00450594" w:rsidRDefault="00450594" w:rsidP="00450594">
      <w:pPr>
        <w:spacing w:line="13" w:lineRule="exact"/>
        <w:jc w:val="both"/>
        <w:rPr>
          <w:rFonts w:eastAsia="Times New Roman"/>
          <w:sz w:val="24"/>
          <w:szCs w:val="24"/>
        </w:rPr>
      </w:pPr>
    </w:p>
    <w:p w14:paraId="073603D6" w14:textId="77777777" w:rsidR="00450594" w:rsidRDefault="00450594" w:rsidP="00450594">
      <w:pPr>
        <w:numPr>
          <w:ilvl w:val="0"/>
          <w:numId w:val="35"/>
        </w:numPr>
        <w:tabs>
          <w:tab w:val="left" w:pos="980"/>
        </w:tabs>
        <w:spacing w:line="234" w:lineRule="auto"/>
        <w:ind w:left="980" w:hanging="358"/>
        <w:jc w:val="both"/>
        <w:rPr>
          <w:rFonts w:eastAsia="Times New Roman"/>
          <w:sz w:val="24"/>
          <w:szCs w:val="24"/>
        </w:rPr>
      </w:pPr>
      <w:r>
        <w:rPr>
          <w:rFonts w:eastAsia="Times New Roman"/>
          <w:sz w:val="24"/>
          <w:szCs w:val="24"/>
        </w:rPr>
        <w:t xml:space="preserve">Zákonní zástupci žáků byli informováni o vydání řádu školy informací ve Škole OnLine, řád je pro ně zpřístupněn na </w:t>
      </w:r>
      <w:r w:rsidR="00DD2593">
        <w:rPr>
          <w:rFonts w:eastAsia="Times New Roman"/>
          <w:sz w:val="24"/>
          <w:szCs w:val="24"/>
        </w:rPr>
        <w:t>webových stránkách</w:t>
      </w:r>
      <w:r>
        <w:rPr>
          <w:rFonts w:eastAsia="Times New Roman"/>
          <w:sz w:val="24"/>
          <w:szCs w:val="24"/>
        </w:rPr>
        <w:t>.</w:t>
      </w:r>
    </w:p>
    <w:p w14:paraId="4C839C01" w14:textId="77777777" w:rsidR="00DE3E54" w:rsidRDefault="00DE3E54" w:rsidP="00450594">
      <w:pPr>
        <w:ind w:left="260"/>
        <w:rPr>
          <w:rFonts w:eastAsia="Times New Roman"/>
          <w:sz w:val="24"/>
          <w:szCs w:val="24"/>
        </w:rPr>
      </w:pPr>
    </w:p>
    <w:p w14:paraId="3FE4613C" w14:textId="2FE1A552" w:rsidR="00DE3E54" w:rsidRDefault="00DE3E54" w:rsidP="00DE3E54">
      <w:pPr>
        <w:ind w:left="260"/>
        <w:jc w:val="both"/>
        <w:rPr>
          <w:rFonts w:eastAsia="Times New Roman"/>
          <w:sz w:val="24"/>
          <w:szCs w:val="24"/>
        </w:rPr>
      </w:pPr>
      <w:r>
        <w:rPr>
          <w:rFonts w:eastAsia="Times New Roman"/>
          <w:sz w:val="24"/>
          <w:szCs w:val="24"/>
        </w:rPr>
        <w:t>Text je uveřejněn v aktualizované verzi se všemi pěti dodatky. Poslední dodatek je z 5. 11. 2025. Byl projednán pedagogickou radou školy 4. 11. 2025 a školskou radou 17. 10. 2025.</w:t>
      </w:r>
    </w:p>
    <w:p w14:paraId="5655B297" w14:textId="77777777" w:rsidR="00DE3E54" w:rsidRDefault="00DE3E54" w:rsidP="00450594">
      <w:pPr>
        <w:ind w:left="260"/>
        <w:rPr>
          <w:rFonts w:eastAsia="Times New Roman"/>
          <w:sz w:val="24"/>
          <w:szCs w:val="24"/>
        </w:rPr>
      </w:pPr>
    </w:p>
    <w:p w14:paraId="72F7A797" w14:textId="55B9B847" w:rsidR="00450594" w:rsidRDefault="00450594" w:rsidP="00450594">
      <w:pPr>
        <w:ind w:left="260"/>
        <w:rPr>
          <w:sz w:val="20"/>
          <w:szCs w:val="20"/>
        </w:rPr>
      </w:pPr>
      <w:r>
        <w:rPr>
          <w:rFonts w:eastAsia="Times New Roman"/>
          <w:sz w:val="24"/>
          <w:szCs w:val="24"/>
        </w:rPr>
        <w:t xml:space="preserve">V Opavě dne </w:t>
      </w:r>
      <w:r w:rsidR="00DE3E54">
        <w:rPr>
          <w:rFonts w:eastAsia="Times New Roman"/>
          <w:sz w:val="24"/>
          <w:szCs w:val="24"/>
        </w:rPr>
        <w:t>5</w:t>
      </w:r>
      <w:r w:rsidR="00DD2593">
        <w:rPr>
          <w:rFonts w:eastAsia="Times New Roman"/>
          <w:sz w:val="24"/>
          <w:szCs w:val="24"/>
        </w:rPr>
        <w:t>. 11. 202</w:t>
      </w:r>
      <w:r w:rsidR="00DE3E54">
        <w:rPr>
          <w:rFonts w:eastAsia="Times New Roman"/>
          <w:sz w:val="24"/>
          <w:szCs w:val="24"/>
        </w:rPr>
        <w:t>5</w:t>
      </w:r>
      <w:r>
        <w:rPr>
          <w:rFonts w:eastAsia="Times New Roman"/>
          <w:sz w:val="24"/>
          <w:szCs w:val="24"/>
        </w:rPr>
        <w:t>.</w:t>
      </w:r>
    </w:p>
    <w:p w14:paraId="21E5526E" w14:textId="77777777" w:rsidR="00450594" w:rsidRDefault="00450594" w:rsidP="00450594">
      <w:pPr>
        <w:spacing w:line="200" w:lineRule="exact"/>
        <w:rPr>
          <w:sz w:val="20"/>
          <w:szCs w:val="20"/>
        </w:rPr>
      </w:pPr>
    </w:p>
    <w:p w14:paraId="32EEB20D" w14:textId="77777777" w:rsidR="00450594" w:rsidRDefault="00450594" w:rsidP="00450594">
      <w:pPr>
        <w:spacing w:line="200" w:lineRule="exact"/>
        <w:rPr>
          <w:sz w:val="20"/>
          <w:szCs w:val="20"/>
        </w:rPr>
      </w:pPr>
    </w:p>
    <w:p w14:paraId="0A316DB9" w14:textId="77777777" w:rsidR="00450594" w:rsidRDefault="00450594" w:rsidP="00450594">
      <w:pPr>
        <w:spacing w:line="200" w:lineRule="exact"/>
        <w:rPr>
          <w:sz w:val="20"/>
          <w:szCs w:val="20"/>
        </w:rPr>
      </w:pPr>
    </w:p>
    <w:p w14:paraId="254B133F" w14:textId="77777777" w:rsidR="00450594" w:rsidRDefault="00450594" w:rsidP="00450594">
      <w:pPr>
        <w:spacing w:line="285" w:lineRule="exact"/>
        <w:rPr>
          <w:sz w:val="20"/>
          <w:szCs w:val="20"/>
        </w:rPr>
      </w:pPr>
      <w:r>
        <w:rPr>
          <w:sz w:val="20"/>
          <w:szCs w:val="20"/>
        </w:rPr>
        <w:t xml:space="preserve">      …………………………….</w:t>
      </w:r>
    </w:p>
    <w:p w14:paraId="4C2E24D6" w14:textId="77777777" w:rsidR="00450594" w:rsidRDefault="00450594" w:rsidP="00450594">
      <w:pPr>
        <w:ind w:left="260"/>
        <w:rPr>
          <w:sz w:val="20"/>
          <w:szCs w:val="20"/>
        </w:rPr>
      </w:pPr>
      <w:r>
        <w:rPr>
          <w:rFonts w:eastAsia="Times New Roman"/>
          <w:sz w:val="24"/>
          <w:szCs w:val="24"/>
        </w:rPr>
        <w:t xml:space="preserve">Mgr. </w:t>
      </w:r>
      <w:r w:rsidRPr="006A10C3">
        <w:rPr>
          <w:rFonts w:eastAsia="Times New Roman"/>
          <w:sz w:val="24"/>
          <w:szCs w:val="24"/>
        </w:rPr>
        <w:t>Arnošt Žídek</w:t>
      </w:r>
      <w:r>
        <w:rPr>
          <w:rFonts w:eastAsia="Times New Roman"/>
          <w:sz w:val="24"/>
          <w:szCs w:val="24"/>
        </w:rPr>
        <w:t>, Ph.D.</w:t>
      </w:r>
    </w:p>
    <w:p w14:paraId="29B45BF5" w14:textId="1F998A6F" w:rsidR="00450594" w:rsidRDefault="00DE3E54" w:rsidP="00DE3E54">
      <w:pPr>
        <w:ind w:left="260"/>
        <w:rPr>
          <w:sz w:val="20"/>
          <w:szCs w:val="20"/>
        </w:rPr>
      </w:pPr>
      <w:r>
        <w:rPr>
          <w:rFonts w:eastAsia="Times New Roman"/>
          <w:sz w:val="24"/>
          <w:szCs w:val="24"/>
        </w:rPr>
        <w:t xml:space="preserve">        </w:t>
      </w:r>
      <w:r w:rsidR="00450594">
        <w:rPr>
          <w:rFonts w:eastAsia="Times New Roman"/>
          <w:sz w:val="24"/>
          <w:szCs w:val="24"/>
        </w:rPr>
        <w:t>ředitel školy</w:t>
      </w:r>
    </w:p>
    <w:p w14:paraId="073892B2" w14:textId="77777777" w:rsidR="00450594" w:rsidRDefault="00450594" w:rsidP="00450594">
      <w:pPr>
        <w:spacing w:line="200" w:lineRule="exact"/>
        <w:rPr>
          <w:sz w:val="20"/>
          <w:szCs w:val="20"/>
        </w:rPr>
      </w:pPr>
    </w:p>
    <w:p w14:paraId="206079D7" w14:textId="77777777" w:rsidR="00450594" w:rsidRDefault="00450594" w:rsidP="00450594">
      <w:pPr>
        <w:spacing w:line="200" w:lineRule="exact"/>
        <w:rPr>
          <w:sz w:val="20"/>
          <w:szCs w:val="20"/>
        </w:rPr>
      </w:pPr>
    </w:p>
    <w:p w14:paraId="302EEDA8" w14:textId="77777777" w:rsidR="00450594" w:rsidRDefault="00450594" w:rsidP="00450594">
      <w:pPr>
        <w:spacing w:line="200" w:lineRule="exact"/>
        <w:rPr>
          <w:sz w:val="20"/>
          <w:szCs w:val="20"/>
        </w:rPr>
      </w:pPr>
    </w:p>
    <w:p w14:paraId="13601F3D" w14:textId="77777777" w:rsidR="00450594" w:rsidRDefault="00450594" w:rsidP="00450594">
      <w:pPr>
        <w:spacing w:line="200" w:lineRule="exact"/>
        <w:rPr>
          <w:sz w:val="20"/>
          <w:szCs w:val="20"/>
        </w:rPr>
      </w:pPr>
    </w:p>
    <w:p w14:paraId="699B10C8" w14:textId="77777777" w:rsidR="00450594" w:rsidRDefault="00450594" w:rsidP="00450594">
      <w:pPr>
        <w:spacing w:line="200" w:lineRule="exact"/>
        <w:rPr>
          <w:sz w:val="20"/>
          <w:szCs w:val="20"/>
        </w:rPr>
      </w:pPr>
    </w:p>
    <w:p w14:paraId="7CDFB1E4" w14:textId="77777777" w:rsidR="00450594" w:rsidRDefault="00450594" w:rsidP="00450594">
      <w:pPr>
        <w:spacing w:line="200" w:lineRule="exact"/>
        <w:rPr>
          <w:sz w:val="20"/>
          <w:szCs w:val="20"/>
        </w:rPr>
      </w:pPr>
    </w:p>
    <w:p w14:paraId="2CB86945" w14:textId="77777777" w:rsidR="00450594" w:rsidRDefault="00450594" w:rsidP="00450594">
      <w:pPr>
        <w:spacing w:line="200" w:lineRule="exact"/>
        <w:rPr>
          <w:sz w:val="20"/>
          <w:szCs w:val="20"/>
        </w:rPr>
      </w:pPr>
    </w:p>
    <w:p w14:paraId="39AB5635" w14:textId="77777777" w:rsidR="00450594" w:rsidRDefault="00450594" w:rsidP="00450594">
      <w:pPr>
        <w:spacing w:line="200" w:lineRule="exact"/>
        <w:rPr>
          <w:sz w:val="20"/>
          <w:szCs w:val="20"/>
        </w:rPr>
      </w:pPr>
    </w:p>
    <w:p w14:paraId="7D16F66F" w14:textId="77777777" w:rsidR="00450594" w:rsidRDefault="00450594" w:rsidP="00450594">
      <w:pPr>
        <w:spacing w:line="200" w:lineRule="exact"/>
        <w:rPr>
          <w:sz w:val="20"/>
          <w:szCs w:val="20"/>
        </w:rPr>
      </w:pPr>
    </w:p>
    <w:p w14:paraId="74F8EF97" w14:textId="77777777" w:rsidR="00450594" w:rsidRDefault="00450594" w:rsidP="00450594">
      <w:pPr>
        <w:spacing w:line="200" w:lineRule="exact"/>
        <w:rPr>
          <w:sz w:val="20"/>
          <w:szCs w:val="20"/>
        </w:rPr>
      </w:pPr>
    </w:p>
    <w:p w14:paraId="0D0C6A05" w14:textId="77777777" w:rsidR="00450594" w:rsidRDefault="00450594" w:rsidP="00450594">
      <w:pPr>
        <w:spacing w:line="200" w:lineRule="exact"/>
        <w:rPr>
          <w:sz w:val="20"/>
          <w:szCs w:val="20"/>
        </w:rPr>
      </w:pPr>
    </w:p>
    <w:p w14:paraId="304C0687" w14:textId="77777777" w:rsidR="00450594" w:rsidRDefault="00450594" w:rsidP="00450594">
      <w:pPr>
        <w:spacing w:line="200" w:lineRule="exact"/>
        <w:rPr>
          <w:sz w:val="20"/>
          <w:szCs w:val="20"/>
        </w:rPr>
      </w:pPr>
    </w:p>
    <w:sectPr w:rsidR="00450594">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4B9CDA" w14:textId="77777777" w:rsidR="00873201" w:rsidRDefault="00873201" w:rsidP="00A84938">
      <w:r>
        <w:separator/>
      </w:r>
    </w:p>
  </w:endnote>
  <w:endnote w:type="continuationSeparator" w:id="0">
    <w:p w14:paraId="7B5A66F1" w14:textId="77777777" w:rsidR="00873201" w:rsidRDefault="00873201" w:rsidP="00A849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84820883"/>
      <w:docPartObj>
        <w:docPartGallery w:val="Page Numbers (Bottom of Page)"/>
        <w:docPartUnique/>
      </w:docPartObj>
    </w:sdtPr>
    <w:sdtEndPr/>
    <w:sdtContent>
      <w:p w14:paraId="0A5ABC03" w14:textId="77777777" w:rsidR="00A84938" w:rsidRDefault="00A84938">
        <w:pPr>
          <w:pStyle w:val="Zpat"/>
          <w:jc w:val="center"/>
        </w:pPr>
        <w:r>
          <w:fldChar w:fldCharType="begin"/>
        </w:r>
        <w:r>
          <w:instrText>PAGE   \* MERGEFORMAT</w:instrText>
        </w:r>
        <w:r>
          <w:fldChar w:fldCharType="separate"/>
        </w:r>
        <w:r w:rsidR="00621C04">
          <w:rPr>
            <w:noProof/>
          </w:rPr>
          <w:t>1</w:t>
        </w:r>
        <w:r>
          <w:fldChar w:fldCharType="end"/>
        </w:r>
      </w:p>
    </w:sdtContent>
  </w:sdt>
  <w:p w14:paraId="55EB7CD4" w14:textId="77777777" w:rsidR="00A84938" w:rsidRDefault="00A84938">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424CC6" w14:textId="77777777" w:rsidR="00873201" w:rsidRDefault="00873201" w:rsidP="00A84938">
      <w:r>
        <w:separator/>
      </w:r>
    </w:p>
  </w:footnote>
  <w:footnote w:type="continuationSeparator" w:id="0">
    <w:p w14:paraId="2E009CB8" w14:textId="77777777" w:rsidR="00873201" w:rsidRDefault="00873201" w:rsidP="00A8493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72367"/>
    <w:multiLevelType w:val="hybridMultilevel"/>
    <w:tmpl w:val="4DE6DDD0"/>
    <w:lvl w:ilvl="0" w:tplc="2C32E3D0">
      <w:start w:val="1"/>
      <w:numFmt w:val="lowerLetter"/>
      <w:lvlText w:val="%1)"/>
      <w:lvlJc w:val="left"/>
    </w:lvl>
    <w:lvl w:ilvl="1" w:tplc="519AF282">
      <w:numFmt w:val="decimal"/>
      <w:lvlText w:val=""/>
      <w:lvlJc w:val="left"/>
    </w:lvl>
    <w:lvl w:ilvl="2" w:tplc="0DE218CE">
      <w:numFmt w:val="decimal"/>
      <w:lvlText w:val=""/>
      <w:lvlJc w:val="left"/>
    </w:lvl>
    <w:lvl w:ilvl="3" w:tplc="07E2DEE2">
      <w:numFmt w:val="decimal"/>
      <w:lvlText w:val=""/>
      <w:lvlJc w:val="left"/>
    </w:lvl>
    <w:lvl w:ilvl="4" w:tplc="140200BC">
      <w:numFmt w:val="decimal"/>
      <w:lvlText w:val=""/>
      <w:lvlJc w:val="left"/>
    </w:lvl>
    <w:lvl w:ilvl="5" w:tplc="7EB460CC">
      <w:numFmt w:val="decimal"/>
      <w:lvlText w:val=""/>
      <w:lvlJc w:val="left"/>
    </w:lvl>
    <w:lvl w:ilvl="6" w:tplc="F836DE70">
      <w:numFmt w:val="decimal"/>
      <w:lvlText w:val=""/>
      <w:lvlJc w:val="left"/>
    </w:lvl>
    <w:lvl w:ilvl="7" w:tplc="1E02A6B4">
      <w:numFmt w:val="decimal"/>
      <w:lvlText w:val=""/>
      <w:lvlJc w:val="left"/>
    </w:lvl>
    <w:lvl w:ilvl="8" w:tplc="D7D831C8">
      <w:numFmt w:val="decimal"/>
      <w:lvlText w:val=""/>
      <w:lvlJc w:val="left"/>
    </w:lvl>
  </w:abstractNum>
  <w:abstractNum w:abstractNumId="1" w15:restartNumberingAfterBreak="0">
    <w:nsid w:val="05194D08"/>
    <w:multiLevelType w:val="hybridMultilevel"/>
    <w:tmpl w:val="2AD0C5BA"/>
    <w:lvl w:ilvl="0" w:tplc="D1B24D8A">
      <w:start w:val="1"/>
      <w:numFmt w:val="decimalZero"/>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8138641"/>
    <w:multiLevelType w:val="hybridMultilevel"/>
    <w:tmpl w:val="BF384BB2"/>
    <w:lvl w:ilvl="0" w:tplc="6A3E3584">
      <w:start w:val="8"/>
      <w:numFmt w:val="lowerLetter"/>
      <w:lvlText w:val="%1)"/>
      <w:lvlJc w:val="left"/>
    </w:lvl>
    <w:lvl w:ilvl="1" w:tplc="54E0974E">
      <w:start w:val="10"/>
      <w:numFmt w:val="lowerLetter"/>
      <w:lvlText w:val="%2)"/>
      <w:lvlJc w:val="left"/>
    </w:lvl>
    <w:lvl w:ilvl="2" w:tplc="00E48186">
      <w:numFmt w:val="decimal"/>
      <w:lvlText w:val=""/>
      <w:lvlJc w:val="left"/>
    </w:lvl>
    <w:lvl w:ilvl="3" w:tplc="5F106CEA">
      <w:numFmt w:val="decimal"/>
      <w:lvlText w:val=""/>
      <w:lvlJc w:val="left"/>
    </w:lvl>
    <w:lvl w:ilvl="4" w:tplc="C70210D0">
      <w:numFmt w:val="decimal"/>
      <w:lvlText w:val=""/>
      <w:lvlJc w:val="left"/>
    </w:lvl>
    <w:lvl w:ilvl="5" w:tplc="69B8179A">
      <w:numFmt w:val="decimal"/>
      <w:lvlText w:val=""/>
      <w:lvlJc w:val="left"/>
    </w:lvl>
    <w:lvl w:ilvl="6" w:tplc="D7A09F12">
      <w:numFmt w:val="decimal"/>
      <w:lvlText w:val=""/>
      <w:lvlJc w:val="left"/>
    </w:lvl>
    <w:lvl w:ilvl="7" w:tplc="15BE60F2">
      <w:numFmt w:val="decimal"/>
      <w:lvlText w:val=""/>
      <w:lvlJc w:val="left"/>
    </w:lvl>
    <w:lvl w:ilvl="8" w:tplc="A61E4C7C">
      <w:numFmt w:val="decimal"/>
      <w:lvlText w:val=""/>
      <w:lvlJc w:val="left"/>
    </w:lvl>
  </w:abstractNum>
  <w:abstractNum w:abstractNumId="3" w15:restartNumberingAfterBreak="0">
    <w:nsid w:val="08EDBDAB"/>
    <w:multiLevelType w:val="hybridMultilevel"/>
    <w:tmpl w:val="1242DAE8"/>
    <w:lvl w:ilvl="0" w:tplc="A8AEC6CC">
      <w:start w:val="5"/>
      <w:numFmt w:val="decimal"/>
      <w:lvlText w:val="%1)"/>
      <w:lvlJc w:val="left"/>
    </w:lvl>
    <w:lvl w:ilvl="1" w:tplc="3D30BB6A">
      <w:numFmt w:val="decimal"/>
      <w:lvlText w:val=""/>
      <w:lvlJc w:val="left"/>
    </w:lvl>
    <w:lvl w:ilvl="2" w:tplc="41523414">
      <w:numFmt w:val="decimal"/>
      <w:lvlText w:val=""/>
      <w:lvlJc w:val="left"/>
    </w:lvl>
    <w:lvl w:ilvl="3" w:tplc="690EC5F8">
      <w:numFmt w:val="decimal"/>
      <w:lvlText w:val=""/>
      <w:lvlJc w:val="left"/>
    </w:lvl>
    <w:lvl w:ilvl="4" w:tplc="50C617EA">
      <w:numFmt w:val="decimal"/>
      <w:lvlText w:val=""/>
      <w:lvlJc w:val="left"/>
    </w:lvl>
    <w:lvl w:ilvl="5" w:tplc="B9CEA82E">
      <w:numFmt w:val="decimal"/>
      <w:lvlText w:val=""/>
      <w:lvlJc w:val="left"/>
    </w:lvl>
    <w:lvl w:ilvl="6" w:tplc="56848A2A">
      <w:numFmt w:val="decimal"/>
      <w:lvlText w:val=""/>
      <w:lvlJc w:val="left"/>
    </w:lvl>
    <w:lvl w:ilvl="7" w:tplc="F7423300">
      <w:numFmt w:val="decimal"/>
      <w:lvlText w:val=""/>
      <w:lvlJc w:val="left"/>
    </w:lvl>
    <w:lvl w:ilvl="8" w:tplc="EFD43254">
      <w:numFmt w:val="decimal"/>
      <w:lvlText w:val=""/>
      <w:lvlJc w:val="left"/>
    </w:lvl>
  </w:abstractNum>
  <w:abstractNum w:abstractNumId="4" w15:restartNumberingAfterBreak="0">
    <w:nsid w:val="0B03E0C6"/>
    <w:multiLevelType w:val="hybridMultilevel"/>
    <w:tmpl w:val="4D342622"/>
    <w:lvl w:ilvl="0" w:tplc="63CE6C88">
      <w:start w:val="1"/>
      <w:numFmt w:val="lowerLetter"/>
      <w:lvlText w:val="%1)"/>
      <w:lvlJc w:val="left"/>
    </w:lvl>
    <w:lvl w:ilvl="1" w:tplc="2DA09CC0">
      <w:numFmt w:val="decimal"/>
      <w:lvlText w:val=""/>
      <w:lvlJc w:val="left"/>
    </w:lvl>
    <w:lvl w:ilvl="2" w:tplc="E6921D2C">
      <w:numFmt w:val="decimal"/>
      <w:lvlText w:val=""/>
      <w:lvlJc w:val="left"/>
    </w:lvl>
    <w:lvl w:ilvl="3" w:tplc="73A4E928">
      <w:numFmt w:val="decimal"/>
      <w:lvlText w:val=""/>
      <w:lvlJc w:val="left"/>
    </w:lvl>
    <w:lvl w:ilvl="4" w:tplc="551C9AD6">
      <w:numFmt w:val="decimal"/>
      <w:lvlText w:val=""/>
      <w:lvlJc w:val="left"/>
    </w:lvl>
    <w:lvl w:ilvl="5" w:tplc="6D6C3C96">
      <w:numFmt w:val="decimal"/>
      <w:lvlText w:val=""/>
      <w:lvlJc w:val="left"/>
    </w:lvl>
    <w:lvl w:ilvl="6" w:tplc="A80A2980">
      <w:numFmt w:val="decimal"/>
      <w:lvlText w:val=""/>
      <w:lvlJc w:val="left"/>
    </w:lvl>
    <w:lvl w:ilvl="7" w:tplc="9A6ED716">
      <w:numFmt w:val="decimal"/>
      <w:lvlText w:val=""/>
      <w:lvlJc w:val="left"/>
    </w:lvl>
    <w:lvl w:ilvl="8" w:tplc="F89281F6">
      <w:numFmt w:val="decimal"/>
      <w:lvlText w:val=""/>
      <w:lvlJc w:val="left"/>
    </w:lvl>
  </w:abstractNum>
  <w:abstractNum w:abstractNumId="5" w15:restartNumberingAfterBreak="0">
    <w:nsid w:val="189A769B"/>
    <w:multiLevelType w:val="hybridMultilevel"/>
    <w:tmpl w:val="25E06938"/>
    <w:lvl w:ilvl="0" w:tplc="EE6A10C0">
      <w:start w:val="1"/>
      <w:numFmt w:val="decimal"/>
      <w:lvlText w:val="%1."/>
      <w:lvlJc w:val="left"/>
    </w:lvl>
    <w:lvl w:ilvl="1" w:tplc="05803A48">
      <w:numFmt w:val="decimal"/>
      <w:lvlText w:val=""/>
      <w:lvlJc w:val="left"/>
    </w:lvl>
    <w:lvl w:ilvl="2" w:tplc="56628A0C">
      <w:numFmt w:val="decimal"/>
      <w:lvlText w:val=""/>
      <w:lvlJc w:val="left"/>
    </w:lvl>
    <w:lvl w:ilvl="3" w:tplc="6EF89B16">
      <w:numFmt w:val="decimal"/>
      <w:lvlText w:val=""/>
      <w:lvlJc w:val="left"/>
    </w:lvl>
    <w:lvl w:ilvl="4" w:tplc="3A4012CC">
      <w:numFmt w:val="decimal"/>
      <w:lvlText w:val=""/>
      <w:lvlJc w:val="left"/>
    </w:lvl>
    <w:lvl w:ilvl="5" w:tplc="737853A4">
      <w:numFmt w:val="decimal"/>
      <w:lvlText w:val=""/>
      <w:lvlJc w:val="left"/>
    </w:lvl>
    <w:lvl w:ilvl="6" w:tplc="21007D14">
      <w:numFmt w:val="decimal"/>
      <w:lvlText w:val=""/>
      <w:lvlJc w:val="left"/>
    </w:lvl>
    <w:lvl w:ilvl="7" w:tplc="EE586B12">
      <w:numFmt w:val="decimal"/>
      <w:lvlText w:val=""/>
      <w:lvlJc w:val="left"/>
    </w:lvl>
    <w:lvl w:ilvl="8" w:tplc="EE8629E4">
      <w:numFmt w:val="decimal"/>
      <w:lvlText w:val=""/>
      <w:lvlJc w:val="left"/>
    </w:lvl>
  </w:abstractNum>
  <w:abstractNum w:abstractNumId="6" w15:restartNumberingAfterBreak="0">
    <w:nsid w:val="1E7FF521"/>
    <w:multiLevelType w:val="hybridMultilevel"/>
    <w:tmpl w:val="CA0E282A"/>
    <w:lvl w:ilvl="0" w:tplc="4978E5B6">
      <w:start w:val="12"/>
      <w:numFmt w:val="lowerLetter"/>
      <w:lvlText w:val="%1)"/>
      <w:lvlJc w:val="left"/>
    </w:lvl>
    <w:lvl w:ilvl="1" w:tplc="365A9302">
      <w:start w:val="1"/>
      <w:numFmt w:val="lowerLetter"/>
      <w:lvlText w:val="%2"/>
      <w:lvlJc w:val="left"/>
    </w:lvl>
    <w:lvl w:ilvl="2" w:tplc="480678B8">
      <w:numFmt w:val="decimal"/>
      <w:lvlText w:val=""/>
      <w:lvlJc w:val="left"/>
    </w:lvl>
    <w:lvl w:ilvl="3" w:tplc="9926DA56">
      <w:numFmt w:val="decimal"/>
      <w:lvlText w:val=""/>
      <w:lvlJc w:val="left"/>
    </w:lvl>
    <w:lvl w:ilvl="4" w:tplc="9DDED67A">
      <w:numFmt w:val="decimal"/>
      <w:lvlText w:val=""/>
      <w:lvlJc w:val="left"/>
    </w:lvl>
    <w:lvl w:ilvl="5" w:tplc="97A057B0">
      <w:numFmt w:val="decimal"/>
      <w:lvlText w:val=""/>
      <w:lvlJc w:val="left"/>
    </w:lvl>
    <w:lvl w:ilvl="6" w:tplc="90DCAF34">
      <w:numFmt w:val="decimal"/>
      <w:lvlText w:val=""/>
      <w:lvlJc w:val="left"/>
    </w:lvl>
    <w:lvl w:ilvl="7" w:tplc="F7A2A98C">
      <w:numFmt w:val="decimal"/>
      <w:lvlText w:val=""/>
      <w:lvlJc w:val="left"/>
    </w:lvl>
    <w:lvl w:ilvl="8" w:tplc="0FCC804A">
      <w:numFmt w:val="decimal"/>
      <w:lvlText w:val=""/>
      <w:lvlJc w:val="left"/>
    </w:lvl>
  </w:abstractNum>
  <w:abstractNum w:abstractNumId="7" w15:restartNumberingAfterBreak="0">
    <w:nsid w:val="22221A70"/>
    <w:multiLevelType w:val="hybridMultilevel"/>
    <w:tmpl w:val="BE1E15D4"/>
    <w:lvl w:ilvl="0" w:tplc="EC2ABB36">
      <w:start w:val="3"/>
      <w:numFmt w:val="decimal"/>
      <w:lvlText w:val="%1."/>
      <w:lvlJc w:val="left"/>
    </w:lvl>
    <w:lvl w:ilvl="1" w:tplc="91C6C038">
      <w:numFmt w:val="decimal"/>
      <w:lvlText w:val=""/>
      <w:lvlJc w:val="left"/>
    </w:lvl>
    <w:lvl w:ilvl="2" w:tplc="AE78B2F6">
      <w:numFmt w:val="decimal"/>
      <w:lvlText w:val=""/>
      <w:lvlJc w:val="left"/>
    </w:lvl>
    <w:lvl w:ilvl="3" w:tplc="11181808">
      <w:numFmt w:val="decimal"/>
      <w:lvlText w:val=""/>
      <w:lvlJc w:val="left"/>
    </w:lvl>
    <w:lvl w:ilvl="4" w:tplc="67EA047A">
      <w:numFmt w:val="decimal"/>
      <w:lvlText w:val=""/>
      <w:lvlJc w:val="left"/>
    </w:lvl>
    <w:lvl w:ilvl="5" w:tplc="0F4E6670">
      <w:numFmt w:val="decimal"/>
      <w:lvlText w:val=""/>
      <w:lvlJc w:val="left"/>
    </w:lvl>
    <w:lvl w:ilvl="6" w:tplc="4B5EA726">
      <w:numFmt w:val="decimal"/>
      <w:lvlText w:val=""/>
      <w:lvlJc w:val="left"/>
    </w:lvl>
    <w:lvl w:ilvl="7" w:tplc="F4F88F70">
      <w:numFmt w:val="decimal"/>
      <w:lvlText w:val=""/>
      <w:lvlJc w:val="left"/>
    </w:lvl>
    <w:lvl w:ilvl="8" w:tplc="1FD0E128">
      <w:numFmt w:val="decimal"/>
      <w:lvlText w:val=""/>
      <w:lvlJc w:val="left"/>
    </w:lvl>
  </w:abstractNum>
  <w:abstractNum w:abstractNumId="8" w15:restartNumberingAfterBreak="0">
    <w:nsid w:val="2443A858"/>
    <w:multiLevelType w:val="hybridMultilevel"/>
    <w:tmpl w:val="1540AC6E"/>
    <w:lvl w:ilvl="0" w:tplc="84B455BE">
      <w:start w:val="1"/>
      <w:numFmt w:val="lowerLetter"/>
      <w:lvlText w:val="%1)"/>
      <w:lvlJc w:val="left"/>
    </w:lvl>
    <w:lvl w:ilvl="1" w:tplc="BBCC2C78">
      <w:numFmt w:val="decimal"/>
      <w:lvlText w:val=""/>
      <w:lvlJc w:val="left"/>
    </w:lvl>
    <w:lvl w:ilvl="2" w:tplc="6A0254CA">
      <w:numFmt w:val="decimal"/>
      <w:lvlText w:val=""/>
      <w:lvlJc w:val="left"/>
    </w:lvl>
    <w:lvl w:ilvl="3" w:tplc="4C9AFE48">
      <w:numFmt w:val="decimal"/>
      <w:lvlText w:val=""/>
      <w:lvlJc w:val="left"/>
    </w:lvl>
    <w:lvl w:ilvl="4" w:tplc="B11CFBF8">
      <w:numFmt w:val="decimal"/>
      <w:lvlText w:val=""/>
      <w:lvlJc w:val="left"/>
    </w:lvl>
    <w:lvl w:ilvl="5" w:tplc="2586CB14">
      <w:numFmt w:val="decimal"/>
      <w:lvlText w:val=""/>
      <w:lvlJc w:val="left"/>
    </w:lvl>
    <w:lvl w:ilvl="6" w:tplc="7DDE3210">
      <w:numFmt w:val="decimal"/>
      <w:lvlText w:val=""/>
      <w:lvlJc w:val="left"/>
    </w:lvl>
    <w:lvl w:ilvl="7" w:tplc="0F7424AC">
      <w:numFmt w:val="decimal"/>
      <w:lvlText w:val=""/>
      <w:lvlJc w:val="left"/>
    </w:lvl>
    <w:lvl w:ilvl="8" w:tplc="404AD3F0">
      <w:numFmt w:val="decimal"/>
      <w:lvlText w:val=""/>
      <w:lvlJc w:val="left"/>
    </w:lvl>
  </w:abstractNum>
  <w:abstractNum w:abstractNumId="9" w15:restartNumberingAfterBreak="0">
    <w:nsid w:val="2463B9EA"/>
    <w:multiLevelType w:val="hybridMultilevel"/>
    <w:tmpl w:val="6F7A1DAC"/>
    <w:lvl w:ilvl="0" w:tplc="D1820CD8">
      <w:start w:val="1"/>
      <w:numFmt w:val="decimal"/>
      <w:lvlText w:val="%1."/>
      <w:lvlJc w:val="left"/>
    </w:lvl>
    <w:lvl w:ilvl="1" w:tplc="2C5AC8BE">
      <w:numFmt w:val="decimal"/>
      <w:lvlText w:val=""/>
      <w:lvlJc w:val="left"/>
    </w:lvl>
    <w:lvl w:ilvl="2" w:tplc="BDC48CD0">
      <w:numFmt w:val="decimal"/>
      <w:lvlText w:val=""/>
      <w:lvlJc w:val="left"/>
    </w:lvl>
    <w:lvl w:ilvl="3" w:tplc="91B07868">
      <w:numFmt w:val="decimal"/>
      <w:lvlText w:val=""/>
      <w:lvlJc w:val="left"/>
    </w:lvl>
    <w:lvl w:ilvl="4" w:tplc="D3B428D6">
      <w:numFmt w:val="decimal"/>
      <w:lvlText w:val=""/>
      <w:lvlJc w:val="left"/>
    </w:lvl>
    <w:lvl w:ilvl="5" w:tplc="F3780460">
      <w:numFmt w:val="decimal"/>
      <w:lvlText w:val=""/>
      <w:lvlJc w:val="left"/>
    </w:lvl>
    <w:lvl w:ilvl="6" w:tplc="37B690A6">
      <w:numFmt w:val="decimal"/>
      <w:lvlText w:val=""/>
      <w:lvlJc w:val="left"/>
    </w:lvl>
    <w:lvl w:ilvl="7" w:tplc="BA82BBD8">
      <w:numFmt w:val="decimal"/>
      <w:lvlText w:val=""/>
      <w:lvlJc w:val="left"/>
    </w:lvl>
    <w:lvl w:ilvl="8" w:tplc="DEA4C4DC">
      <w:numFmt w:val="decimal"/>
      <w:lvlText w:val=""/>
      <w:lvlJc w:val="left"/>
    </w:lvl>
  </w:abstractNum>
  <w:abstractNum w:abstractNumId="10" w15:restartNumberingAfterBreak="0">
    <w:nsid w:val="2CA88611"/>
    <w:multiLevelType w:val="hybridMultilevel"/>
    <w:tmpl w:val="6ECAB616"/>
    <w:lvl w:ilvl="0" w:tplc="0FC44C42">
      <w:start w:val="1"/>
      <w:numFmt w:val="lowerLetter"/>
      <w:lvlText w:val="%1)"/>
      <w:lvlJc w:val="left"/>
    </w:lvl>
    <w:lvl w:ilvl="1" w:tplc="09183D1A">
      <w:numFmt w:val="decimal"/>
      <w:lvlText w:val=""/>
      <w:lvlJc w:val="left"/>
    </w:lvl>
    <w:lvl w:ilvl="2" w:tplc="61EC20D4">
      <w:numFmt w:val="decimal"/>
      <w:lvlText w:val=""/>
      <w:lvlJc w:val="left"/>
    </w:lvl>
    <w:lvl w:ilvl="3" w:tplc="E3AE347E">
      <w:numFmt w:val="decimal"/>
      <w:lvlText w:val=""/>
      <w:lvlJc w:val="left"/>
    </w:lvl>
    <w:lvl w:ilvl="4" w:tplc="285A8E20">
      <w:numFmt w:val="decimal"/>
      <w:lvlText w:val=""/>
      <w:lvlJc w:val="left"/>
    </w:lvl>
    <w:lvl w:ilvl="5" w:tplc="DC88F494">
      <w:numFmt w:val="decimal"/>
      <w:lvlText w:val=""/>
      <w:lvlJc w:val="left"/>
    </w:lvl>
    <w:lvl w:ilvl="6" w:tplc="661CB2BC">
      <w:numFmt w:val="decimal"/>
      <w:lvlText w:val=""/>
      <w:lvlJc w:val="left"/>
    </w:lvl>
    <w:lvl w:ilvl="7" w:tplc="5E9885FA">
      <w:numFmt w:val="decimal"/>
      <w:lvlText w:val=""/>
      <w:lvlJc w:val="left"/>
    </w:lvl>
    <w:lvl w:ilvl="8" w:tplc="3CF63200">
      <w:numFmt w:val="decimal"/>
      <w:lvlText w:val=""/>
      <w:lvlJc w:val="left"/>
    </w:lvl>
  </w:abstractNum>
  <w:abstractNum w:abstractNumId="11" w15:restartNumberingAfterBreak="0">
    <w:nsid w:val="2D1D5AE9"/>
    <w:multiLevelType w:val="hybridMultilevel"/>
    <w:tmpl w:val="31722DD4"/>
    <w:lvl w:ilvl="0" w:tplc="668C735A">
      <w:start w:val="1"/>
      <w:numFmt w:val="lowerLetter"/>
      <w:lvlText w:val="%1)"/>
      <w:lvlJc w:val="left"/>
    </w:lvl>
    <w:lvl w:ilvl="1" w:tplc="E7FA003A">
      <w:numFmt w:val="decimal"/>
      <w:lvlText w:val=""/>
      <w:lvlJc w:val="left"/>
    </w:lvl>
    <w:lvl w:ilvl="2" w:tplc="2E7A6D9E">
      <w:numFmt w:val="decimal"/>
      <w:lvlText w:val=""/>
      <w:lvlJc w:val="left"/>
    </w:lvl>
    <w:lvl w:ilvl="3" w:tplc="D604EEDE">
      <w:numFmt w:val="decimal"/>
      <w:lvlText w:val=""/>
      <w:lvlJc w:val="left"/>
    </w:lvl>
    <w:lvl w:ilvl="4" w:tplc="3D847E66">
      <w:numFmt w:val="decimal"/>
      <w:lvlText w:val=""/>
      <w:lvlJc w:val="left"/>
    </w:lvl>
    <w:lvl w:ilvl="5" w:tplc="80189494">
      <w:numFmt w:val="decimal"/>
      <w:lvlText w:val=""/>
      <w:lvlJc w:val="left"/>
    </w:lvl>
    <w:lvl w:ilvl="6" w:tplc="75560A30">
      <w:numFmt w:val="decimal"/>
      <w:lvlText w:val=""/>
      <w:lvlJc w:val="left"/>
    </w:lvl>
    <w:lvl w:ilvl="7" w:tplc="43405B40">
      <w:numFmt w:val="decimal"/>
      <w:lvlText w:val=""/>
      <w:lvlJc w:val="left"/>
    </w:lvl>
    <w:lvl w:ilvl="8" w:tplc="1BAE2174">
      <w:numFmt w:val="decimal"/>
      <w:lvlText w:val=""/>
      <w:lvlJc w:val="left"/>
    </w:lvl>
  </w:abstractNum>
  <w:abstractNum w:abstractNumId="12" w15:restartNumberingAfterBreak="0">
    <w:nsid w:val="3006C83E"/>
    <w:multiLevelType w:val="hybridMultilevel"/>
    <w:tmpl w:val="9D2AD8F6"/>
    <w:lvl w:ilvl="0" w:tplc="0CD48DE2">
      <w:start w:val="8"/>
      <w:numFmt w:val="decimal"/>
      <w:lvlText w:val="%1."/>
      <w:lvlJc w:val="left"/>
    </w:lvl>
    <w:lvl w:ilvl="1" w:tplc="AB348180">
      <w:numFmt w:val="decimal"/>
      <w:lvlText w:val=""/>
      <w:lvlJc w:val="left"/>
    </w:lvl>
    <w:lvl w:ilvl="2" w:tplc="843EAB90">
      <w:numFmt w:val="decimal"/>
      <w:lvlText w:val=""/>
      <w:lvlJc w:val="left"/>
    </w:lvl>
    <w:lvl w:ilvl="3" w:tplc="370A0A4E">
      <w:numFmt w:val="decimal"/>
      <w:lvlText w:val=""/>
      <w:lvlJc w:val="left"/>
    </w:lvl>
    <w:lvl w:ilvl="4" w:tplc="9A589EEE">
      <w:numFmt w:val="decimal"/>
      <w:lvlText w:val=""/>
      <w:lvlJc w:val="left"/>
    </w:lvl>
    <w:lvl w:ilvl="5" w:tplc="8C900720">
      <w:numFmt w:val="decimal"/>
      <w:lvlText w:val=""/>
      <w:lvlJc w:val="left"/>
    </w:lvl>
    <w:lvl w:ilvl="6" w:tplc="97CAA492">
      <w:numFmt w:val="decimal"/>
      <w:lvlText w:val=""/>
      <w:lvlJc w:val="left"/>
    </w:lvl>
    <w:lvl w:ilvl="7" w:tplc="08E0E3B8">
      <w:numFmt w:val="decimal"/>
      <w:lvlText w:val=""/>
      <w:lvlJc w:val="left"/>
    </w:lvl>
    <w:lvl w:ilvl="8" w:tplc="9216EE9E">
      <w:numFmt w:val="decimal"/>
      <w:lvlText w:val=""/>
      <w:lvlJc w:val="left"/>
    </w:lvl>
  </w:abstractNum>
  <w:abstractNum w:abstractNumId="13" w15:restartNumberingAfterBreak="0">
    <w:nsid w:val="333AB105"/>
    <w:multiLevelType w:val="hybridMultilevel"/>
    <w:tmpl w:val="1346DE0E"/>
    <w:lvl w:ilvl="0" w:tplc="685C0A3A">
      <w:start w:val="4"/>
      <w:numFmt w:val="lowerLetter"/>
      <w:lvlText w:val="%1)"/>
      <w:lvlJc w:val="left"/>
    </w:lvl>
    <w:lvl w:ilvl="1" w:tplc="9B8E11D4">
      <w:numFmt w:val="decimal"/>
      <w:lvlText w:val=""/>
      <w:lvlJc w:val="left"/>
    </w:lvl>
    <w:lvl w:ilvl="2" w:tplc="5B2CFC36">
      <w:numFmt w:val="decimal"/>
      <w:lvlText w:val=""/>
      <w:lvlJc w:val="left"/>
    </w:lvl>
    <w:lvl w:ilvl="3" w:tplc="32928DC0">
      <w:numFmt w:val="decimal"/>
      <w:lvlText w:val=""/>
      <w:lvlJc w:val="left"/>
    </w:lvl>
    <w:lvl w:ilvl="4" w:tplc="A96E80F2">
      <w:numFmt w:val="decimal"/>
      <w:lvlText w:val=""/>
      <w:lvlJc w:val="left"/>
    </w:lvl>
    <w:lvl w:ilvl="5" w:tplc="4ADC4054">
      <w:numFmt w:val="decimal"/>
      <w:lvlText w:val=""/>
      <w:lvlJc w:val="left"/>
    </w:lvl>
    <w:lvl w:ilvl="6" w:tplc="4A1EB5B4">
      <w:numFmt w:val="decimal"/>
      <w:lvlText w:val=""/>
      <w:lvlJc w:val="left"/>
    </w:lvl>
    <w:lvl w:ilvl="7" w:tplc="647C4C8E">
      <w:numFmt w:val="decimal"/>
      <w:lvlText w:val=""/>
      <w:lvlJc w:val="left"/>
    </w:lvl>
    <w:lvl w:ilvl="8" w:tplc="6F242452">
      <w:numFmt w:val="decimal"/>
      <w:lvlText w:val=""/>
      <w:lvlJc w:val="left"/>
    </w:lvl>
  </w:abstractNum>
  <w:abstractNum w:abstractNumId="14" w15:restartNumberingAfterBreak="0">
    <w:nsid w:val="3804823E"/>
    <w:multiLevelType w:val="hybridMultilevel"/>
    <w:tmpl w:val="55BA50D4"/>
    <w:lvl w:ilvl="0" w:tplc="6CBE4F4C">
      <w:start w:val="1"/>
      <w:numFmt w:val="decimal"/>
      <w:lvlText w:val="%1."/>
      <w:lvlJc w:val="left"/>
    </w:lvl>
    <w:lvl w:ilvl="1" w:tplc="6568C752">
      <w:numFmt w:val="decimal"/>
      <w:lvlText w:val=""/>
      <w:lvlJc w:val="left"/>
    </w:lvl>
    <w:lvl w:ilvl="2" w:tplc="0994BF70">
      <w:numFmt w:val="decimal"/>
      <w:lvlText w:val=""/>
      <w:lvlJc w:val="left"/>
    </w:lvl>
    <w:lvl w:ilvl="3" w:tplc="BF46753A">
      <w:numFmt w:val="decimal"/>
      <w:lvlText w:val=""/>
      <w:lvlJc w:val="left"/>
    </w:lvl>
    <w:lvl w:ilvl="4" w:tplc="8C6ED1CA">
      <w:numFmt w:val="decimal"/>
      <w:lvlText w:val=""/>
      <w:lvlJc w:val="left"/>
    </w:lvl>
    <w:lvl w:ilvl="5" w:tplc="EE5854C2">
      <w:numFmt w:val="decimal"/>
      <w:lvlText w:val=""/>
      <w:lvlJc w:val="left"/>
    </w:lvl>
    <w:lvl w:ilvl="6" w:tplc="EEA6DCA0">
      <w:numFmt w:val="decimal"/>
      <w:lvlText w:val=""/>
      <w:lvlJc w:val="left"/>
    </w:lvl>
    <w:lvl w:ilvl="7" w:tplc="7B8E7F14">
      <w:numFmt w:val="decimal"/>
      <w:lvlText w:val=""/>
      <w:lvlJc w:val="left"/>
    </w:lvl>
    <w:lvl w:ilvl="8" w:tplc="B1BA9CAA">
      <w:numFmt w:val="decimal"/>
      <w:lvlText w:val=""/>
      <w:lvlJc w:val="left"/>
    </w:lvl>
  </w:abstractNum>
  <w:abstractNum w:abstractNumId="15" w15:restartNumberingAfterBreak="0">
    <w:nsid w:val="3A95F874"/>
    <w:multiLevelType w:val="hybridMultilevel"/>
    <w:tmpl w:val="B2CCBDFA"/>
    <w:lvl w:ilvl="0" w:tplc="9AB6B9FE">
      <w:start w:val="1"/>
      <w:numFmt w:val="lowerLetter"/>
      <w:lvlText w:val="%1)"/>
      <w:lvlJc w:val="left"/>
    </w:lvl>
    <w:lvl w:ilvl="1" w:tplc="DCC29D90">
      <w:numFmt w:val="decimal"/>
      <w:lvlText w:val=""/>
      <w:lvlJc w:val="left"/>
    </w:lvl>
    <w:lvl w:ilvl="2" w:tplc="30F80692">
      <w:numFmt w:val="decimal"/>
      <w:lvlText w:val=""/>
      <w:lvlJc w:val="left"/>
    </w:lvl>
    <w:lvl w:ilvl="3" w:tplc="72D6143A">
      <w:numFmt w:val="decimal"/>
      <w:lvlText w:val=""/>
      <w:lvlJc w:val="left"/>
    </w:lvl>
    <w:lvl w:ilvl="4" w:tplc="68C6089E">
      <w:numFmt w:val="decimal"/>
      <w:lvlText w:val=""/>
      <w:lvlJc w:val="left"/>
    </w:lvl>
    <w:lvl w:ilvl="5" w:tplc="D6028DA0">
      <w:numFmt w:val="decimal"/>
      <w:lvlText w:val=""/>
      <w:lvlJc w:val="left"/>
    </w:lvl>
    <w:lvl w:ilvl="6" w:tplc="CCB0F29C">
      <w:numFmt w:val="decimal"/>
      <w:lvlText w:val=""/>
      <w:lvlJc w:val="left"/>
    </w:lvl>
    <w:lvl w:ilvl="7" w:tplc="CE8C848A">
      <w:numFmt w:val="decimal"/>
      <w:lvlText w:val=""/>
      <w:lvlJc w:val="left"/>
    </w:lvl>
    <w:lvl w:ilvl="8" w:tplc="122444BE">
      <w:numFmt w:val="decimal"/>
      <w:lvlText w:val=""/>
      <w:lvlJc w:val="left"/>
    </w:lvl>
  </w:abstractNum>
  <w:abstractNum w:abstractNumId="16" w15:restartNumberingAfterBreak="0">
    <w:nsid w:val="419AC241"/>
    <w:multiLevelType w:val="hybridMultilevel"/>
    <w:tmpl w:val="9564C61A"/>
    <w:lvl w:ilvl="0" w:tplc="6F22CB22">
      <w:start w:val="1"/>
      <w:numFmt w:val="decimal"/>
      <w:lvlText w:val="%1."/>
      <w:lvlJc w:val="left"/>
    </w:lvl>
    <w:lvl w:ilvl="1" w:tplc="5EA08DFA">
      <w:numFmt w:val="decimal"/>
      <w:lvlText w:val=""/>
      <w:lvlJc w:val="left"/>
    </w:lvl>
    <w:lvl w:ilvl="2" w:tplc="5A528B66">
      <w:numFmt w:val="decimal"/>
      <w:lvlText w:val=""/>
      <w:lvlJc w:val="left"/>
    </w:lvl>
    <w:lvl w:ilvl="3" w:tplc="4A7E36A8">
      <w:numFmt w:val="decimal"/>
      <w:lvlText w:val=""/>
      <w:lvlJc w:val="left"/>
    </w:lvl>
    <w:lvl w:ilvl="4" w:tplc="17CAE87A">
      <w:numFmt w:val="decimal"/>
      <w:lvlText w:val=""/>
      <w:lvlJc w:val="left"/>
    </w:lvl>
    <w:lvl w:ilvl="5" w:tplc="2BD0263C">
      <w:numFmt w:val="decimal"/>
      <w:lvlText w:val=""/>
      <w:lvlJc w:val="left"/>
    </w:lvl>
    <w:lvl w:ilvl="6" w:tplc="52808D96">
      <w:numFmt w:val="decimal"/>
      <w:lvlText w:val=""/>
      <w:lvlJc w:val="left"/>
    </w:lvl>
    <w:lvl w:ilvl="7" w:tplc="23B4F258">
      <w:numFmt w:val="decimal"/>
      <w:lvlText w:val=""/>
      <w:lvlJc w:val="left"/>
    </w:lvl>
    <w:lvl w:ilvl="8" w:tplc="C486C474">
      <w:numFmt w:val="decimal"/>
      <w:lvlText w:val=""/>
      <w:lvlJc w:val="left"/>
    </w:lvl>
  </w:abstractNum>
  <w:abstractNum w:abstractNumId="17" w15:restartNumberingAfterBreak="0">
    <w:nsid w:val="4353D0CD"/>
    <w:multiLevelType w:val="hybridMultilevel"/>
    <w:tmpl w:val="AAB2DCAC"/>
    <w:lvl w:ilvl="0" w:tplc="6C206866">
      <w:start w:val="6"/>
      <w:numFmt w:val="decimal"/>
      <w:lvlText w:val="%1)"/>
      <w:lvlJc w:val="left"/>
    </w:lvl>
    <w:lvl w:ilvl="1" w:tplc="AC6C16EA">
      <w:numFmt w:val="decimal"/>
      <w:lvlText w:val=""/>
      <w:lvlJc w:val="left"/>
    </w:lvl>
    <w:lvl w:ilvl="2" w:tplc="6632E80E">
      <w:numFmt w:val="decimal"/>
      <w:lvlText w:val=""/>
      <w:lvlJc w:val="left"/>
    </w:lvl>
    <w:lvl w:ilvl="3" w:tplc="FABA332E">
      <w:numFmt w:val="decimal"/>
      <w:lvlText w:val=""/>
      <w:lvlJc w:val="left"/>
    </w:lvl>
    <w:lvl w:ilvl="4" w:tplc="E58A7C66">
      <w:numFmt w:val="decimal"/>
      <w:lvlText w:val=""/>
      <w:lvlJc w:val="left"/>
    </w:lvl>
    <w:lvl w:ilvl="5" w:tplc="E2821872">
      <w:numFmt w:val="decimal"/>
      <w:lvlText w:val=""/>
      <w:lvlJc w:val="left"/>
    </w:lvl>
    <w:lvl w:ilvl="6" w:tplc="2BBE9D6C">
      <w:numFmt w:val="decimal"/>
      <w:lvlText w:val=""/>
      <w:lvlJc w:val="left"/>
    </w:lvl>
    <w:lvl w:ilvl="7" w:tplc="C8CA64BC">
      <w:numFmt w:val="decimal"/>
      <w:lvlText w:val=""/>
      <w:lvlJc w:val="left"/>
    </w:lvl>
    <w:lvl w:ilvl="8" w:tplc="F564AAF0">
      <w:numFmt w:val="decimal"/>
      <w:lvlText w:val=""/>
      <w:lvlJc w:val="left"/>
    </w:lvl>
  </w:abstractNum>
  <w:abstractNum w:abstractNumId="18" w15:restartNumberingAfterBreak="0">
    <w:nsid w:val="436C6125"/>
    <w:multiLevelType w:val="hybridMultilevel"/>
    <w:tmpl w:val="E01AD498"/>
    <w:lvl w:ilvl="0" w:tplc="629EC2E2">
      <w:start w:val="2"/>
      <w:numFmt w:val="decimal"/>
      <w:lvlText w:val="%1."/>
      <w:lvlJc w:val="left"/>
    </w:lvl>
    <w:lvl w:ilvl="1" w:tplc="DB667C62">
      <w:numFmt w:val="decimal"/>
      <w:lvlText w:val=""/>
      <w:lvlJc w:val="left"/>
    </w:lvl>
    <w:lvl w:ilvl="2" w:tplc="30E08418">
      <w:numFmt w:val="decimal"/>
      <w:lvlText w:val=""/>
      <w:lvlJc w:val="left"/>
    </w:lvl>
    <w:lvl w:ilvl="3" w:tplc="3536CE46">
      <w:numFmt w:val="decimal"/>
      <w:lvlText w:val=""/>
      <w:lvlJc w:val="left"/>
    </w:lvl>
    <w:lvl w:ilvl="4" w:tplc="CF50D51A">
      <w:numFmt w:val="decimal"/>
      <w:lvlText w:val=""/>
      <w:lvlJc w:val="left"/>
    </w:lvl>
    <w:lvl w:ilvl="5" w:tplc="CB56182A">
      <w:numFmt w:val="decimal"/>
      <w:lvlText w:val=""/>
      <w:lvlJc w:val="left"/>
    </w:lvl>
    <w:lvl w:ilvl="6" w:tplc="74008172">
      <w:numFmt w:val="decimal"/>
      <w:lvlText w:val=""/>
      <w:lvlJc w:val="left"/>
    </w:lvl>
    <w:lvl w:ilvl="7" w:tplc="94724506">
      <w:numFmt w:val="decimal"/>
      <w:lvlText w:val=""/>
      <w:lvlJc w:val="left"/>
    </w:lvl>
    <w:lvl w:ilvl="8" w:tplc="563CA97C">
      <w:numFmt w:val="decimal"/>
      <w:lvlText w:val=""/>
      <w:lvlJc w:val="left"/>
    </w:lvl>
  </w:abstractNum>
  <w:abstractNum w:abstractNumId="19" w15:restartNumberingAfterBreak="0">
    <w:nsid w:val="440BADFC"/>
    <w:multiLevelType w:val="hybridMultilevel"/>
    <w:tmpl w:val="D98A3F2E"/>
    <w:lvl w:ilvl="0" w:tplc="3D880C76">
      <w:start w:val="12"/>
      <w:numFmt w:val="decimal"/>
      <w:lvlText w:val="%1."/>
      <w:lvlJc w:val="left"/>
    </w:lvl>
    <w:lvl w:ilvl="1" w:tplc="4F447CBE">
      <w:numFmt w:val="decimal"/>
      <w:lvlText w:val=""/>
      <w:lvlJc w:val="left"/>
    </w:lvl>
    <w:lvl w:ilvl="2" w:tplc="0CE2A19A">
      <w:numFmt w:val="decimal"/>
      <w:lvlText w:val=""/>
      <w:lvlJc w:val="left"/>
    </w:lvl>
    <w:lvl w:ilvl="3" w:tplc="10BE87B0">
      <w:numFmt w:val="decimal"/>
      <w:lvlText w:val=""/>
      <w:lvlJc w:val="left"/>
    </w:lvl>
    <w:lvl w:ilvl="4" w:tplc="E2BABB3C">
      <w:numFmt w:val="decimal"/>
      <w:lvlText w:val=""/>
      <w:lvlJc w:val="left"/>
    </w:lvl>
    <w:lvl w:ilvl="5" w:tplc="60A069F2">
      <w:numFmt w:val="decimal"/>
      <w:lvlText w:val=""/>
      <w:lvlJc w:val="left"/>
    </w:lvl>
    <w:lvl w:ilvl="6" w:tplc="C5CCA8A0">
      <w:numFmt w:val="decimal"/>
      <w:lvlText w:val=""/>
      <w:lvlJc w:val="left"/>
    </w:lvl>
    <w:lvl w:ilvl="7" w:tplc="70A85E02">
      <w:numFmt w:val="decimal"/>
      <w:lvlText w:val=""/>
      <w:lvlJc w:val="left"/>
    </w:lvl>
    <w:lvl w:ilvl="8" w:tplc="D41CF846">
      <w:numFmt w:val="decimal"/>
      <w:lvlText w:val=""/>
      <w:lvlJc w:val="left"/>
    </w:lvl>
  </w:abstractNum>
  <w:abstractNum w:abstractNumId="20" w15:restartNumberingAfterBreak="0">
    <w:nsid w:val="4516DDE9"/>
    <w:multiLevelType w:val="hybridMultilevel"/>
    <w:tmpl w:val="37B8FFBC"/>
    <w:lvl w:ilvl="0" w:tplc="813AED38">
      <w:start w:val="7"/>
      <w:numFmt w:val="decimal"/>
      <w:lvlText w:val="%1."/>
      <w:lvlJc w:val="left"/>
    </w:lvl>
    <w:lvl w:ilvl="1" w:tplc="032060EA">
      <w:start w:val="1"/>
      <w:numFmt w:val="bullet"/>
      <w:lvlText w:val="-"/>
      <w:lvlJc w:val="left"/>
    </w:lvl>
    <w:lvl w:ilvl="2" w:tplc="5BE8679E">
      <w:numFmt w:val="decimal"/>
      <w:lvlText w:val=""/>
      <w:lvlJc w:val="left"/>
    </w:lvl>
    <w:lvl w:ilvl="3" w:tplc="9282169E">
      <w:numFmt w:val="decimal"/>
      <w:lvlText w:val=""/>
      <w:lvlJc w:val="left"/>
    </w:lvl>
    <w:lvl w:ilvl="4" w:tplc="F16A0A46">
      <w:numFmt w:val="decimal"/>
      <w:lvlText w:val=""/>
      <w:lvlJc w:val="left"/>
    </w:lvl>
    <w:lvl w:ilvl="5" w:tplc="8528EC96">
      <w:numFmt w:val="decimal"/>
      <w:lvlText w:val=""/>
      <w:lvlJc w:val="left"/>
    </w:lvl>
    <w:lvl w:ilvl="6" w:tplc="D668F870">
      <w:numFmt w:val="decimal"/>
      <w:lvlText w:val=""/>
      <w:lvlJc w:val="left"/>
    </w:lvl>
    <w:lvl w:ilvl="7" w:tplc="9CB2DEA0">
      <w:numFmt w:val="decimal"/>
      <w:lvlText w:val=""/>
      <w:lvlJc w:val="left"/>
    </w:lvl>
    <w:lvl w:ilvl="8" w:tplc="5D026EDE">
      <w:numFmt w:val="decimal"/>
      <w:lvlText w:val=""/>
      <w:lvlJc w:val="left"/>
    </w:lvl>
  </w:abstractNum>
  <w:abstractNum w:abstractNumId="21" w15:restartNumberingAfterBreak="0">
    <w:nsid w:val="5577F8E1"/>
    <w:multiLevelType w:val="hybridMultilevel"/>
    <w:tmpl w:val="2AEE739C"/>
    <w:lvl w:ilvl="0" w:tplc="C570071E">
      <w:start w:val="2"/>
      <w:numFmt w:val="decimal"/>
      <w:lvlText w:val="%1."/>
      <w:lvlJc w:val="left"/>
    </w:lvl>
    <w:lvl w:ilvl="1" w:tplc="457E8014">
      <w:numFmt w:val="decimal"/>
      <w:lvlText w:val=""/>
      <w:lvlJc w:val="left"/>
    </w:lvl>
    <w:lvl w:ilvl="2" w:tplc="20E0AB56">
      <w:numFmt w:val="decimal"/>
      <w:lvlText w:val=""/>
      <w:lvlJc w:val="left"/>
    </w:lvl>
    <w:lvl w:ilvl="3" w:tplc="AE7664A4">
      <w:numFmt w:val="decimal"/>
      <w:lvlText w:val=""/>
      <w:lvlJc w:val="left"/>
    </w:lvl>
    <w:lvl w:ilvl="4" w:tplc="7E22658E">
      <w:numFmt w:val="decimal"/>
      <w:lvlText w:val=""/>
      <w:lvlJc w:val="left"/>
    </w:lvl>
    <w:lvl w:ilvl="5" w:tplc="7D56BEA8">
      <w:numFmt w:val="decimal"/>
      <w:lvlText w:val=""/>
      <w:lvlJc w:val="left"/>
    </w:lvl>
    <w:lvl w:ilvl="6" w:tplc="A5727B96">
      <w:numFmt w:val="decimal"/>
      <w:lvlText w:val=""/>
      <w:lvlJc w:val="left"/>
    </w:lvl>
    <w:lvl w:ilvl="7" w:tplc="C9DA4722">
      <w:numFmt w:val="decimal"/>
      <w:lvlText w:val=""/>
      <w:lvlJc w:val="left"/>
    </w:lvl>
    <w:lvl w:ilvl="8" w:tplc="569AE9E0">
      <w:numFmt w:val="decimal"/>
      <w:lvlText w:val=""/>
      <w:lvlJc w:val="left"/>
    </w:lvl>
  </w:abstractNum>
  <w:abstractNum w:abstractNumId="22" w15:restartNumberingAfterBreak="0">
    <w:nsid w:val="5C482A97"/>
    <w:multiLevelType w:val="hybridMultilevel"/>
    <w:tmpl w:val="40AEDC76"/>
    <w:lvl w:ilvl="0" w:tplc="42540D2A">
      <w:start w:val="1"/>
      <w:numFmt w:val="bullet"/>
      <w:lvlText w:val="-"/>
      <w:lvlJc w:val="left"/>
    </w:lvl>
    <w:lvl w:ilvl="1" w:tplc="672A4210">
      <w:numFmt w:val="decimal"/>
      <w:lvlText w:val=""/>
      <w:lvlJc w:val="left"/>
    </w:lvl>
    <w:lvl w:ilvl="2" w:tplc="E0D62EC4">
      <w:numFmt w:val="decimal"/>
      <w:lvlText w:val=""/>
      <w:lvlJc w:val="left"/>
    </w:lvl>
    <w:lvl w:ilvl="3" w:tplc="90EE725C">
      <w:numFmt w:val="decimal"/>
      <w:lvlText w:val=""/>
      <w:lvlJc w:val="left"/>
    </w:lvl>
    <w:lvl w:ilvl="4" w:tplc="CE341B4E">
      <w:numFmt w:val="decimal"/>
      <w:lvlText w:val=""/>
      <w:lvlJc w:val="left"/>
    </w:lvl>
    <w:lvl w:ilvl="5" w:tplc="C2D26858">
      <w:numFmt w:val="decimal"/>
      <w:lvlText w:val=""/>
      <w:lvlJc w:val="left"/>
    </w:lvl>
    <w:lvl w:ilvl="6" w:tplc="915A99DA">
      <w:numFmt w:val="decimal"/>
      <w:lvlText w:val=""/>
      <w:lvlJc w:val="left"/>
    </w:lvl>
    <w:lvl w:ilvl="7" w:tplc="B824DD74">
      <w:numFmt w:val="decimal"/>
      <w:lvlText w:val=""/>
      <w:lvlJc w:val="left"/>
    </w:lvl>
    <w:lvl w:ilvl="8" w:tplc="6A129FFE">
      <w:numFmt w:val="decimal"/>
      <w:lvlText w:val=""/>
      <w:lvlJc w:val="left"/>
    </w:lvl>
  </w:abstractNum>
  <w:abstractNum w:abstractNumId="23" w15:restartNumberingAfterBreak="0">
    <w:nsid w:val="5E884ADC"/>
    <w:multiLevelType w:val="hybridMultilevel"/>
    <w:tmpl w:val="B9CC78D8"/>
    <w:lvl w:ilvl="0" w:tplc="8E526F1C">
      <w:start w:val="1"/>
      <w:numFmt w:val="decimal"/>
      <w:lvlText w:val="%1."/>
      <w:lvlJc w:val="left"/>
    </w:lvl>
    <w:lvl w:ilvl="1" w:tplc="F1260762">
      <w:numFmt w:val="decimal"/>
      <w:lvlText w:val=""/>
      <w:lvlJc w:val="left"/>
    </w:lvl>
    <w:lvl w:ilvl="2" w:tplc="8BDC1B98">
      <w:numFmt w:val="decimal"/>
      <w:lvlText w:val=""/>
      <w:lvlJc w:val="left"/>
    </w:lvl>
    <w:lvl w:ilvl="3" w:tplc="F7B8E3D2">
      <w:numFmt w:val="decimal"/>
      <w:lvlText w:val=""/>
      <w:lvlJc w:val="left"/>
    </w:lvl>
    <w:lvl w:ilvl="4" w:tplc="8946DE48">
      <w:numFmt w:val="decimal"/>
      <w:lvlText w:val=""/>
      <w:lvlJc w:val="left"/>
    </w:lvl>
    <w:lvl w:ilvl="5" w:tplc="F0FA5548">
      <w:numFmt w:val="decimal"/>
      <w:lvlText w:val=""/>
      <w:lvlJc w:val="left"/>
    </w:lvl>
    <w:lvl w:ilvl="6" w:tplc="368AA96C">
      <w:numFmt w:val="decimal"/>
      <w:lvlText w:val=""/>
      <w:lvlJc w:val="left"/>
    </w:lvl>
    <w:lvl w:ilvl="7" w:tplc="05223834">
      <w:numFmt w:val="decimal"/>
      <w:lvlText w:val=""/>
      <w:lvlJc w:val="left"/>
    </w:lvl>
    <w:lvl w:ilvl="8" w:tplc="A30A55C0">
      <w:numFmt w:val="decimal"/>
      <w:lvlText w:val=""/>
      <w:lvlJc w:val="left"/>
    </w:lvl>
  </w:abstractNum>
  <w:abstractNum w:abstractNumId="24" w15:restartNumberingAfterBreak="0">
    <w:nsid w:val="614FD4A1"/>
    <w:multiLevelType w:val="hybridMultilevel"/>
    <w:tmpl w:val="B23C3180"/>
    <w:lvl w:ilvl="0" w:tplc="58307BD6">
      <w:start w:val="61"/>
      <w:numFmt w:val="upperLetter"/>
      <w:lvlText w:val="%1."/>
      <w:lvlJc w:val="left"/>
    </w:lvl>
    <w:lvl w:ilvl="1" w:tplc="630AEFC4">
      <w:numFmt w:val="decimal"/>
      <w:lvlText w:val=""/>
      <w:lvlJc w:val="left"/>
    </w:lvl>
    <w:lvl w:ilvl="2" w:tplc="E878FB54">
      <w:numFmt w:val="decimal"/>
      <w:lvlText w:val=""/>
      <w:lvlJc w:val="left"/>
    </w:lvl>
    <w:lvl w:ilvl="3" w:tplc="64A48232">
      <w:numFmt w:val="decimal"/>
      <w:lvlText w:val=""/>
      <w:lvlJc w:val="left"/>
    </w:lvl>
    <w:lvl w:ilvl="4" w:tplc="2B667126">
      <w:numFmt w:val="decimal"/>
      <w:lvlText w:val=""/>
      <w:lvlJc w:val="left"/>
    </w:lvl>
    <w:lvl w:ilvl="5" w:tplc="3E5CCF56">
      <w:numFmt w:val="decimal"/>
      <w:lvlText w:val=""/>
      <w:lvlJc w:val="left"/>
    </w:lvl>
    <w:lvl w:ilvl="6" w:tplc="9A8C54D0">
      <w:numFmt w:val="decimal"/>
      <w:lvlText w:val=""/>
      <w:lvlJc w:val="left"/>
    </w:lvl>
    <w:lvl w:ilvl="7" w:tplc="2AF666F2">
      <w:numFmt w:val="decimal"/>
      <w:lvlText w:val=""/>
      <w:lvlJc w:val="left"/>
    </w:lvl>
    <w:lvl w:ilvl="8" w:tplc="D5F82584">
      <w:numFmt w:val="decimal"/>
      <w:lvlText w:val=""/>
      <w:lvlJc w:val="left"/>
    </w:lvl>
  </w:abstractNum>
  <w:abstractNum w:abstractNumId="25" w15:restartNumberingAfterBreak="0">
    <w:nsid w:val="628C895D"/>
    <w:multiLevelType w:val="hybridMultilevel"/>
    <w:tmpl w:val="8BD03E30"/>
    <w:lvl w:ilvl="0" w:tplc="1FDC94C4">
      <w:start w:val="1"/>
      <w:numFmt w:val="lowerLetter"/>
      <w:lvlText w:val="%1)"/>
      <w:lvlJc w:val="left"/>
    </w:lvl>
    <w:lvl w:ilvl="1" w:tplc="8CEEEE42">
      <w:numFmt w:val="decimal"/>
      <w:lvlText w:val=""/>
      <w:lvlJc w:val="left"/>
    </w:lvl>
    <w:lvl w:ilvl="2" w:tplc="1F5EC594">
      <w:numFmt w:val="decimal"/>
      <w:lvlText w:val=""/>
      <w:lvlJc w:val="left"/>
    </w:lvl>
    <w:lvl w:ilvl="3" w:tplc="611A8714">
      <w:numFmt w:val="decimal"/>
      <w:lvlText w:val=""/>
      <w:lvlJc w:val="left"/>
    </w:lvl>
    <w:lvl w:ilvl="4" w:tplc="A06845F8">
      <w:numFmt w:val="decimal"/>
      <w:lvlText w:val=""/>
      <w:lvlJc w:val="left"/>
    </w:lvl>
    <w:lvl w:ilvl="5" w:tplc="8846731C">
      <w:numFmt w:val="decimal"/>
      <w:lvlText w:val=""/>
      <w:lvlJc w:val="left"/>
    </w:lvl>
    <w:lvl w:ilvl="6" w:tplc="899A7C3C">
      <w:numFmt w:val="decimal"/>
      <w:lvlText w:val=""/>
      <w:lvlJc w:val="left"/>
    </w:lvl>
    <w:lvl w:ilvl="7" w:tplc="9244D0A6">
      <w:numFmt w:val="decimal"/>
      <w:lvlText w:val=""/>
      <w:lvlJc w:val="left"/>
    </w:lvl>
    <w:lvl w:ilvl="8" w:tplc="EC74B62A">
      <w:numFmt w:val="decimal"/>
      <w:lvlText w:val=""/>
      <w:lvlJc w:val="left"/>
    </w:lvl>
  </w:abstractNum>
  <w:abstractNum w:abstractNumId="26" w15:restartNumberingAfterBreak="0">
    <w:nsid w:val="62BBD95A"/>
    <w:multiLevelType w:val="hybridMultilevel"/>
    <w:tmpl w:val="074E994A"/>
    <w:lvl w:ilvl="0" w:tplc="27EABDDE">
      <w:start w:val="1"/>
      <w:numFmt w:val="lowerLetter"/>
      <w:lvlText w:val="%1)"/>
      <w:lvlJc w:val="left"/>
    </w:lvl>
    <w:lvl w:ilvl="1" w:tplc="8F1CB8F2">
      <w:numFmt w:val="decimal"/>
      <w:lvlText w:val=""/>
      <w:lvlJc w:val="left"/>
    </w:lvl>
    <w:lvl w:ilvl="2" w:tplc="C550176C">
      <w:numFmt w:val="decimal"/>
      <w:lvlText w:val=""/>
      <w:lvlJc w:val="left"/>
    </w:lvl>
    <w:lvl w:ilvl="3" w:tplc="038A2E8E">
      <w:numFmt w:val="decimal"/>
      <w:lvlText w:val=""/>
      <w:lvlJc w:val="left"/>
    </w:lvl>
    <w:lvl w:ilvl="4" w:tplc="5F8AA59C">
      <w:numFmt w:val="decimal"/>
      <w:lvlText w:val=""/>
      <w:lvlJc w:val="left"/>
    </w:lvl>
    <w:lvl w:ilvl="5" w:tplc="E0FA50C8">
      <w:numFmt w:val="decimal"/>
      <w:lvlText w:val=""/>
      <w:lvlJc w:val="left"/>
    </w:lvl>
    <w:lvl w:ilvl="6" w:tplc="5F1C4C4C">
      <w:numFmt w:val="decimal"/>
      <w:lvlText w:val=""/>
      <w:lvlJc w:val="left"/>
    </w:lvl>
    <w:lvl w:ilvl="7" w:tplc="627C92C6">
      <w:numFmt w:val="decimal"/>
      <w:lvlText w:val=""/>
      <w:lvlJc w:val="left"/>
    </w:lvl>
    <w:lvl w:ilvl="8" w:tplc="44D049AC">
      <w:numFmt w:val="decimal"/>
      <w:lvlText w:val=""/>
      <w:lvlJc w:val="left"/>
    </w:lvl>
  </w:abstractNum>
  <w:abstractNum w:abstractNumId="27" w15:restartNumberingAfterBreak="0">
    <w:nsid w:val="6763845E"/>
    <w:multiLevelType w:val="hybridMultilevel"/>
    <w:tmpl w:val="C45A5152"/>
    <w:lvl w:ilvl="0" w:tplc="06F647A0">
      <w:start w:val="5"/>
      <w:numFmt w:val="lowerLetter"/>
      <w:lvlText w:val="%1)"/>
      <w:lvlJc w:val="left"/>
    </w:lvl>
    <w:lvl w:ilvl="1" w:tplc="1DFA5C08">
      <w:numFmt w:val="decimal"/>
      <w:lvlText w:val=""/>
      <w:lvlJc w:val="left"/>
    </w:lvl>
    <w:lvl w:ilvl="2" w:tplc="1A50B090">
      <w:numFmt w:val="decimal"/>
      <w:lvlText w:val=""/>
      <w:lvlJc w:val="left"/>
    </w:lvl>
    <w:lvl w:ilvl="3" w:tplc="14B4A1DE">
      <w:numFmt w:val="decimal"/>
      <w:lvlText w:val=""/>
      <w:lvlJc w:val="left"/>
    </w:lvl>
    <w:lvl w:ilvl="4" w:tplc="4D6A6BF2">
      <w:numFmt w:val="decimal"/>
      <w:lvlText w:val=""/>
      <w:lvlJc w:val="left"/>
    </w:lvl>
    <w:lvl w:ilvl="5" w:tplc="8C2E6C08">
      <w:numFmt w:val="decimal"/>
      <w:lvlText w:val=""/>
      <w:lvlJc w:val="left"/>
    </w:lvl>
    <w:lvl w:ilvl="6" w:tplc="E2F47164">
      <w:numFmt w:val="decimal"/>
      <w:lvlText w:val=""/>
      <w:lvlJc w:val="left"/>
    </w:lvl>
    <w:lvl w:ilvl="7" w:tplc="91480ABC">
      <w:numFmt w:val="decimal"/>
      <w:lvlText w:val=""/>
      <w:lvlJc w:val="left"/>
    </w:lvl>
    <w:lvl w:ilvl="8" w:tplc="51A8070E">
      <w:numFmt w:val="decimal"/>
      <w:lvlText w:val=""/>
      <w:lvlJc w:val="left"/>
    </w:lvl>
  </w:abstractNum>
  <w:abstractNum w:abstractNumId="28" w15:restartNumberingAfterBreak="0">
    <w:nsid w:val="6CEAF087"/>
    <w:multiLevelType w:val="hybridMultilevel"/>
    <w:tmpl w:val="A5E01EA0"/>
    <w:lvl w:ilvl="0" w:tplc="2F206E04">
      <w:start w:val="1"/>
      <w:numFmt w:val="decimal"/>
      <w:lvlText w:val="%1."/>
      <w:lvlJc w:val="left"/>
    </w:lvl>
    <w:lvl w:ilvl="1" w:tplc="10E6B886">
      <w:numFmt w:val="decimal"/>
      <w:lvlText w:val=""/>
      <w:lvlJc w:val="left"/>
    </w:lvl>
    <w:lvl w:ilvl="2" w:tplc="A27C0DE4">
      <w:numFmt w:val="decimal"/>
      <w:lvlText w:val=""/>
      <w:lvlJc w:val="left"/>
    </w:lvl>
    <w:lvl w:ilvl="3" w:tplc="5466335C">
      <w:numFmt w:val="decimal"/>
      <w:lvlText w:val=""/>
      <w:lvlJc w:val="left"/>
    </w:lvl>
    <w:lvl w:ilvl="4" w:tplc="B1102396">
      <w:numFmt w:val="decimal"/>
      <w:lvlText w:val=""/>
      <w:lvlJc w:val="left"/>
    </w:lvl>
    <w:lvl w:ilvl="5" w:tplc="843EC0D6">
      <w:numFmt w:val="decimal"/>
      <w:lvlText w:val=""/>
      <w:lvlJc w:val="left"/>
    </w:lvl>
    <w:lvl w:ilvl="6" w:tplc="7EA4D15A">
      <w:numFmt w:val="decimal"/>
      <w:lvlText w:val=""/>
      <w:lvlJc w:val="left"/>
    </w:lvl>
    <w:lvl w:ilvl="7" w:tplc="01AA2EF8">
      <w:numFmt w:val="decimal"/>
      <w:lvlText w:val=""/>
      <w:lvlJc w:val="left"/>
    </w:lvl>
    <w:lvl w:ilvl="8" w:tplc="4A24DCF8">
      <w:numFmt w:val="decimal"/>
      <w:lvlText w:val=""/>
      <w:lvlJc w:val="left"/>
    </w:lvl>
  </w:abstractNum>
  <w:abstractNum w:abstractNumId="29" w15:restartNumberingAfterBreak="0">
    <w:nsid w:val="71F32454"/>
    <w:multiLevelType w:val="hybridMultilevel"/>
    <w:tmpl w:val="EB583E48"/>
    <w:lvl w:ilvl="0" w:tplc="ABA67508">
      <w:start w:val="4"/>
      <w:numFmt w:val="decimal"/>
      <w:lvlText w:val="%1."/>
      <w:lvlJc w:val="left"/>
    </w:lvl>
    <w:lvl w:ilvl="1" w:tplc="15943E8A">
      <w:numFmt w:val="decimal"/>
      <w:lvlText w:val=""/>
      <w:lvlJc w:val="left"/>
    </w:lvl>
    <w:lvl w:ilvl="2" w:tplc="C57CD9C6">
      <w:numFmt w:val="decimal"/>
      <w:lvlText w:val=""/>
      <w:lvlJc w:val="left"/>
    </w:lvl>
    <w:lvl w:ilvl="3" w:tplc="367EF84A">
      <w:numFmt w:val="decimal"/>
      <w:lvlText w:val=""/>
      <w:lvlJc w:val="left"/>
    </w:lvl>
    <w:lvl w:ilvl="4" w:tplc="EBA6F3C6">
      <w:numFmt w:val="decimal"/>
      <w:lvlText w:val=""/>
      <w:lvlJc w:val="left"/>
    </w:lvl>
    <w:lvl w:ilvl="5" w:tplc="8250C3E2">
      <w:numFmt w:val="decimal"/>
      <w:lvlText w:val=""/>
      <w:lvlJc w:val="left"/>
    </w:lvl>
    <w:lvl w:ilvl="6" w:tplc="36FCD9A0">
      <w:numFmt w:val="decimal"/>
      <w:lvlText w:val=""/>
      <w:lvlJc w:val="left"/>
    </w:lvl>
    <w:lvl w:ilvl="7" w:tplc="598A8104">
      <w:numFmt w:val="decimal"/>
      <w:lvlText w:val=""/>
      <w:lvlJc w:val="left"/>
    </w:lvl>
    <w:lvl w:ilvl="8" w:tplc="F404EB3E">
      <w:numFmt w:val="decimal"/>
      <w:lvlText w:val=""/>
      <w:lvlJc w:val="left"/>
    </w:lvl>
  </w:abstractNum>
  <w:abstractNum w:abstractNumId="30" w15:restartNumberingAfterBreak="0">
    <w:nsid w:val="737B8DDC"/>
    <w:multiLevelType w:val="hybridMultilevel"/>
    <w:tmpl w:val="442E2D10"/>
    <w:lvl w:ilvl="0" w:tplc="41E448A0">
      <w:start w:val="14"/>
      <w:numFmt w:val="decimal"/>
      <w:lvlText w:val="%1."/>
      <w:lvlJc w:val="left"/>
    </w:lvl>
    <w:lvl w:ilvl="1" w:tplc="9790013A">
      <w:numFmt w:val="decimal"/>
      <w:lvlText w:val=""/>
      <w:lvlJc w:val="left"/>
    </w:lvl>
    <w:lvl w:ilvl="2" w:tplc="7FE2A080">
      <w:numFmt w:val="decimal"/>
      <w:lvlText w:val=""/>
      <w:lvlJc w:val="left"/>
    </w:lvl>
    <w:lvl w:ilvl="3" w:tplc="D7FA4026">
      <w:numFmt w:val="decimal"/>
      <w:lvlText w:val=""/>
      <w:lvlJc w:val="left"/>
    </w:lvl>
    <w:lvl w:ilvl="4" w:tplc="41B4F7E0">
      <w:numFmt w:val="decimal"/>
      <w:lvlText w:val=""/>
      <w:lvlJc w:val="left"/>
    </w:lvl>
    <w:lvl w:ilvl="5" w:tplc="EDE62FB4">
      <w:numFmt w:val="decimal"/>
      <w:lvlText w:val=""/>
      <w:lvlJc w:val="left"/>
    </w:lvl>
    <w:lvl w:ilvl="6" w:tplc="6DCA6D2C">
      <w:numFmt w:val="decimal"/>
      <w:lvlText w:val=""/>
      <w:lvlJc w:val="left"/>
    </w:lvl>
    <w:lvl w:ilvl="7" w:tplc="AC42DDA4">
      <w:numFmt w:val="decimal"/>
      <w:lvlText w:val=""/>
      <w:lvlJc w:val="left"/>
    </w:lvl>
    <w:lvl w:ilvl="8" w:tplc="88DA9320">
      <w:numFmt w:val="decimal"/>
      <w:lvlText w:val=""/>
      <w:lvlJc w:val="left"/>
    </w:lvl>
  </w:abstractNum>
  <w:abstractNum w:abstractNumId="31" w15:restartNumberingAfterBreak="0">
    <w:nsid w:val="75A2A8D4"/>
    <w:multiLevelType w:val="hybridMultilevel"/>
    <w:tmpl w:val="014AB282"/>
    <w:lvl w:ilvl="0" w:tplc="ACFCEF9E">
      <w:start w:val="1"/>
      <w:numFmt w:val="lowerLetter"/>
      <w:lvlText w:val="%1)"/>
      <w:lvlJc w:val="left"/>
    </w:lvl>
    <w:lvl w:ilvl="1" w:tplc="416AEF10">
      <w:numFmt w:val="decimal"/>
      <w:lvlText w:val=""/>
      <w:lvlJc w:val="left"/>
    </w:lvl>
    <w:lvl w:ilvl="2" w:tplc="E3C45A24">
      <w:numFmt w:val="decimal"/>
      <w:lvlText w:val=""/>
      <w:lvlJc w:val="left"/>
    </w:lvl>
    <w:lvl w:ilvl="3" w:tplc="88AC9904">
      <w:numFmt w:val="decimal"/>
      <w:lvlText w:val=""/>
      <w:lvlJc w:val="left"/>
    </w:lvl>
    <w:lvl w:ilvl="4" w:tplc="AFA8610E">
      <w:numFmt w:val="decimal"/>
      <w:lvlText w:val=""/>
      <w:lvlJc w:val="left"/>
    </w:lvl>
    <w:lvl w:ilvl="5" w:tplc="D62E407C">
      <w:numFmt w:val="decimal"/>
      <w:lvlText w:val=""/>
      <w:lvlJc w:val="left"/>
    </w:lvl>
    <w:lvl w:ilvl="6" w:tplc="4E941AD0">
      <w:numFmt w:val="decimal"/>
      <w:lvlText w:val=""/>
      <w:lvlJc w:val="left"/>
    </w:lvl>
    <w:lvl w:ilvl="7" w:tplc="EFC4ED00">
      <w:numFmt w:val="decimal"/>
      <w:lvlText w:val=""/>
      <w:lvlJc w:val="left"/>
    </w:lvl>
    <w:lvl w:ilvl="8" w:tplc="99B67356">
      <w:numFmt w:val="decimal"/>
      <w:lvlText w:val=""/>
      <w:lvlJc w:val="left"/>
    </w:lvl>
  </w:abstractNum>
  <w:abstractNum w:abstractNumId="32" w15:restartNumberingAfterBreak="0">
    <w:nsid w:val="7724C67E"/>
    <w:multiLevelType w:val="hybridMultilevel"/>
    <w:tmpl w:val="57060C6E"/>
    <w:lvl w:ilvl="0" w:tplc="3A8EC860">
      <w:start w:val="1"/>
      <w:numFmt w:val="bullet"/>
      <w:lvlText w:val="-"/>
      <w:lvlJc w:val="left"/>
    </w:lvl>
    <w:lvl w:ilvl="1" w:tplc="9AAC5040">
      <w:numFmt w:val="decimal"/>
      <w:lvlText w:val=""/>
      <w:lvlJc w:val="left"/>
    </w:lvl>
    <w:lvl w:ilvl="2" w:tplc="FB28D89C">
      <w:numFmt w:val="decimal"/>
      <w:lvlText w:val=""/>
      <w:lvlJc w:val="left"/>
    </w:lvl>
    <w:lvl w:ilvl="3" w:tplc="699E67C0">
      <w:numFmt w:val="decimal"/>
      <w:lvlText w:val=""/>
      <w:lvlJc w:val="left"/>
    </w:lvl>
    <w:lvl w:ilvl="4" w:tplc="BAFE42A2">
      <w:numFmt w:val="decimal"/>
      <w:lvlText w:val=""/>
      <w:lvlJc w:val="left"/>
    </w:lvl>
    <w:lvl w:ilvl="5" w:tplc="BA4CA558">
      <w:numFmt w:val="decimal"/>
      <w:lvlText w:val=""/>
      <w:lvlJc w:val="left"/>
    </w:lvl>
    <w:lvl w:ilvl="6" w:tplc="B0FAEEF2">
      <w:numFmt w:val="decimal"/>
      <w:lvlText w:val=""/>
      <w:lvlJc w:val="left"/>
    </w:lvl>
    <w:lvl w:ilvl="7" w:tplc="475CFE28">
      <w:numFmt w:val="decimal"/>
      <w:lvlText w:val=""/>
      <w:lvlJc w:val="left"/>
    </w:lvl>
    <w:lvl w:ilvl="8" w:tplc="FCF03262">
      <w:numFmt w:val="decimal"/>
      <w:lvlText w:val=""/>
      <w:lvlJc w:val="left"/>
    </w:lvl>
  </w:abstractNum>
  <w:abstractNum w:abstractNumId="33" w15:restartNumberingAfterBreak="0">
    <w:nsid w:val="77465F01"/>
    <w:multiLevelType w:val="hybridMultilevel"/>
    <w:tmpl w:val="CED67AE8"/>
    <w:lvl w:ilvl="0" w:tplc="930E005C">
      <w:start w:val="5"/>
      <w:numFmt w:val="decimal"/>
      <w:lvlText w:val="%1."/>
      <w:lvlJc w:val="left"/>
    </w:lvl>
    <w:lvl w:ilvl="1" w:tplc="1012D6A2">
      <w:numFmt w:val="decimal"/>
      <w:lvlText w:val=""/>
      <w:lvlJc w:val="left"/>
    </w:lvl>
    <w:lvl w:ilvl="2" w:tplc="B9EAD976">
      <w:numFmt w:val="decimal"/>
      <w:lvlText w:val=""/>
      <w:lvlJc w:val="left"/>
    </w:lvl>
    <w:lvl w:ilvl="3" w:tplc="1096937C">
      <w:numFmt w:val="decimal"/>
      <w:lvlText w:val=""/>
      <w:lvlJc w:val="left"/>
    </w:lvl>
    <w:lvl w:ilvl="4" w:tplc="8E76CDC8">
      <w:numFmt w:val="decimal"/>
      <w:lvlText w:val=""/>
      <w:lvlJc w:val="left"/>
    </w:lvl>
    <w:lvl w:ilvl="5" w:tplc="F5901CE6">
      <w:numFmt w:val="decimal"/>
      <w:lvlText w:val=""/>
      <w:lvlJc w:val="left"/>
    </w:lvl>
    <w:lvl w:ilvl="6" w:tplc="23E09670">
      <w:numFmt w:val="decimal"/>
      <w:lvlText w:val=""/>
      <w:lvlJc w:val="left"/>
    </w:lvl>
    <w:lvl w:ilvl="7" w:tplc="D292E20E">
      <w:numFmt w:val="decimal"/>
      <w:lvlText w:val=""/>
      <w:lvlJc w:val="left"/>
    </w:lvl>
    <w:lvl w:ilvl="8" w:tplc="B8869A06">
      <w:numFmt w:val="decimal"/>
      <w:lvlText w:val=""/>
      <w:lvlJc w:val="left"/>
    </w:lvl>
  </w:abstractNum>
  <w:abstractNum w:abstractNumId="34" w15:restartNumberingAfterBreak="0">
    <w:nsid w:val="79838CB2"/>
    <w:multiLevelType w:val="hybridMultilevel"/>
    <w:tmpl w:val="2DEC3204"/>
    <w:lvl w:ilvl="0" w:tplc="3200758C">
      <w:start w:val="1"/>
      <w:numFmt w:val="lowerLetter"/>
      <w:lvlText w:val="%1)"/>
      <w:lvlJc w:val="left"/>
    </w:lvl>
    <w:lvl w:ilvl="1" w:tplc="DD3E2262">
      <w:numFmt w:val="decimal"/>
      <w:lvlText w:val=""/>
      <w:lvlJc w:val="left"/>
    </w:lvl>
    <w:lvl w:ilvl="2" w:tplc="9440CF00">
      <w:numFmt w:val="decimal"/>
      <w:lvlText w:val=""/>
      <w:lvlJc w:val="left"/>
    </w:lvl>
    <w:lvl w:ilvl="3" w:tplc="DC86C1CE">
      <w:numFmt w:val="decimal"/>
      <w:lvlText w:val=""/>
      <w:lvlJc w:val="left"/>
    </w:lvl>
    <w:lvl w:ilvl="4" w:tplc="9BD85814">
      <w:numFmt w:val="decimal"/>
      <w:lvlText w:val=""/>
      <w:lvlJc w:val="left"/>
    </w:lvl>
    <w:lvl w:ilvl="5" w:tplc="725CD646">
      <w:numFmt w:val="decimal"/>
      <w:lvlText w:val=""/>
      <w:lvlJc w:val="left"/>
    </w:lvl>
    <w:lvl w:ilvl="6" w:tplc="C9E2976E">
      <w:numFmt w:val="decimal"/>
      <w:lvlText w:val=""/>
      <w:lvlJc w:val="left"/>
    </w:lvl>
    <w:lvl w:ilvl="7" w:tplc="FF8E9DCC">
      <w:numFmt w:val="decimal"/>
      <w:lvlText w:val=""/>
      <w:lvlJc w:val="left"/>
    </w:lvl>
    <w:lvl w:ilvl="8" w:tplc="415E493A">
      <w:numFmt w:val="decimal"/>
      <w:lvlText w:val=""/>
      <w:lvlJc w:val="left"/>
    </w:lvl>
  </w:abstractNum>
  <w:abstractNum w:abstractNumId="35" w15:restartNumberingAfterBreak="0">
    <w:nsid w:val="7C3DBD3D"/>
    <w:multiLevelType w:val="hybridMultilevel"/>
    <w:tmpl w:val="FFC252C2"/>
    <w:lvl w:ilvl="0" w:tplc="762AAE2C">
      <w:start w:val="14"/>
      <w:numFmt w:val="lowerLetter"/>
      <w:lvlText w:val="%1)"/>
      <w:lvlJc w:val="left"/>
    </w:lvl>
    <w:lvl w:ilvl="1" w:tplc="7D1C0506">
      <w:start w:val="1"/>
      <w:numFmt w:val="lowerLetter"/>
      <w:lvlText w:val="%2"/>
      <w:lvlJc w:val="left"/>
    </w:lvl>
    <w:lvl w:ilvl="2" w:tplc="2B0E1C9E">
      <w:numFmt w:val="decimal"/>
      <w:lvlText w:val=""/>
      <w:lvlJc w:val="left"/>
    </w:lvl>
    <w:lvl w:ilvl="3" w:tplc="3F52BC02">
      <w:numFmt w:val="decimal"/>
      <w:lvlText w:val=""/>
      <w:lvlJc w:val="left"/>
    </w:lvl>
    <w:lvl w:ilvl="4" w:tplc="4E9E5140">
      <w:numFmt w:val="decimal"/>
      <w:lvlText w:val=""/>
      <w:lvlJc w:val="left"/>
    </w:lvl>
    <w:lvl w:ilvl="5" w:tplc="683C6000">
      <w:numFmt w:val="decimal"/>
      <w:lvlText w:val=""/>
      <w:lvlJc w:val="left"/>
    </w:lvl>
    <w:lvl w:ilvl="6" w:tplc="602AC2B0">
      <w:numFmt w:val="decimal"/>
      <w:lvlText w:val=""/>
      <w:lvlJc w:val="left"/>
    </w:lvl>
    <w:lvl w:ilvl="7" w:tplc="6568A2B0">
      <w:numFmt w:val="decimal"/>
      <w:lvlText w:val=""/>
      <w:lvlJc w:val="left"/>
    </w:lvl>
    <w:lvl w:ilvl="8" w:tplc="A4B42A0A">
      <w:numFmt w:val="decimal"/>
      <w:lvlText w:val=""/>
      <w:lvlJc w:val="left"/>
    </w:lvl>
  </w:abstractNum>
  <w:num w:numId="1">
    <w:abstractNumId w:val="26"/>
  </w:num>
  <w:num w:numId="2">
    <w:abstractNumId w:val="18"/>
  </w:num>
  <w:num w:numId="3">
    <w:abstractNumId w:val="25"/>
  </w:num>
  <w:num w:numId="4">
    <w:abstractNumId w:val="13"/>
  </w:num>
  <w:num w:numId="5">
    <w:abstractNumId w:val="8"/>
  </w:num>
  <w:num w:numId="6">
    <w:abstractNumId w:val="11"/>
  </w:num>
  <w:num w:numId="7">
    <w:abstractNumId w:val="27"/>
  </w:num>
  <w:num w:numId="8">
    <w:abstractNumId w:val="31"/>
  </w:num>
  <w:num w:numId="9">
    <w:abstractNumId w:val="3"/>
  </w:num>
  <w:num w:numId="10">
    <w:abstractNumId w:val="34"/>
  </w:num>
  <w:num w:numId="11">
    <w:abstractNumId w:val="17"/>
  </w:num>
  <w:num w:numId="12">
    <w:abstractNumId w:val="4"/>
  </w:num>
  <w:num w:numId="13">
    <w:abstractNumId w:val="5"/>
  </w:num>
  <w:num w:numId="14">
    <w:abstractNumId w:val="29"/>
  </w:num>
  <w:num w:numId="15">
    <w:abstractNumId w:val="10"/>
  </w:num>
  <w:num w:numId="16">
    <w:abstractNumId w:val="15"/>
  </w:num>
  <w:num w:numId="17">
    <w:abstractNumId w:val="2"/>
  </w:num>
  <w:num w:numId="18">
    <w:abstractNumId w:val="6"/>
  </w:num>
  <w:num w:numId="19">
    <w:abstractNumId w:val="35"/>
  </w:num>
  <w:num w:numId="20">
    <w:abstractNumId w:val="30"/>
  </w:num>
  <w:num w:numId="21">
    <w:abstractNumId w:val="28"/>
  </w:num>
  <w:num w:numId="22">
    <w:abstractNumId w:val="7"/>
  </w:num>
  <w:num w:numId="23">
    <w:abstractNumId w:val="20"/>
  </w:num>
  <w:num w:numId="24">
    <w:abstractNumId w:val="12"/>
  </w:num>
  <w:num w:numId="25">
    <w:abstractNumId w:val="24"/>
  </w:num>
  <w:num w:numId="26">
    <w:abstractNumId w:val="16"/>
  </w:num>
  <w:num w:numId="27">
    <w:abstractNumId w:val="21"/>
  </w:num>
  <w:num w:numId="28">
    <w:abstractNumId w:val="19"/>
  </w:num>
  <w:num w:numId="29">
    <w:abstractNumId w:val="0"/>
  </w:num>
  <w:num w:numId="30">
    <w:abstractNumId w:val="14"/>
  </w:num>
  <w:num w:numId="31">
    <w:abstractNumId w:val="33"/>
  </w:num>
  <w:num w:numId="32">
    <w:abstractNumId w:val="32"/>
  </w:num>
  <w:num w:numId="33">
    <w:abstractNumId w:val="22"/>
  </w:num>
  <w:num w:numId="34">
    <w:abstractNumId w:val="9"/>
  </w:num>
  <w:num w:numId="35">
    <w:abstractNumId w:val="23"/>
  </w:num>
  <w:num w:numId="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0594"/>
    <w:rsid w:val="00050437"/>
    <w:rsid w:val="00181BE1"/>
    <w:rsid w:val="001A0995"/>
    <w:rsid w:val="002507A9"/>
    <w:rsid w:val="002871AC"/>
    <w:rsid w:val="00310F3F"/>
    <w:rsid w:val="00420825"/>
    <w:rsid w:val="00440518"/>
    <w:rsid w:val="00450594"/>
    <w:rsid w:val="00544266"/>
    <w:rsid w:val="00621C04"/>
    <w:rsid w:val="00626533"/>
    <w:rsid w:val="00650B34"/>
    <w:rsid w:val="006872AC"/>
    <w:rsid w:val="007B6F94"/>
    <w:rsid w:val="00873201"/>
    <w:rsid w:val="008E6092"/>
    <w:rsid w:val="009B3C1C"/>
    <w:rsid w:val="009E4990"/>
    <w:rsid w:val="00A4680D"/>
    <w:rsid w:val="00A560B5"/>
    <w:rsid w:val="00A578D8"/>
    <w:rsid w:val="00A84938"/>
    <w:rsid w:val="00AA3C91"/>
    <w:rsid w:val="00B52C43"/>
    <w:rsid w:val="00B5368E"/>
    <w:rsid w:val="00BD761E"/>
    <w:rsid w:val="00BF6806"/>
    <w:rsid w:val="00C23773"/>
    <w:rsid w:val="00C25EF7"/>
    <w:rsid w:val="00CB75E7"/>
    <w:rsid w:val="00D04F21"/>
    <w:rsid w:val="00D32CE1"/>
    <w:rsid w:val="00D50E9D"/>
    <w:rsid w:val="00D90799"/>
    <w:rsid w:val="00DD2593"/>
    <w:rsid w:val="00DE284E"/>
    <w:rsid w:val="00DE3E54"/>
    <w:rsid w:val="00DF7301"/>
    <w:rsid w:val="00EA1EF6"/>
    <w:rsid w:val="00EC23D8"/>
    <w:rsid w:val="00F0104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86FB4"/>
  <w15:chartTrackingRefBased/>
  <w15:docId w15:val="{5B69BA72-FE63-41DE-8312-B632CBEF3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450594"/>
    <w:pPr>
      <w:spacing w:after="0" w:line="240" w:lineRule="auto"/>
    </w:pPr>
    <w:rPr>
      <w:rFonts w:ascii="Times New Roman" w:eastAsiaTheme="minorEastAsia" w:hAnsi="Times New Roman" w:cs="Times New Roman"/>
      <w:lang w:eastAsia="cs-CZ"/>
    </w:rPr>
  </w:style>
  <w:style w:type="paragraph" w:styleId="Nadpis1">
    <w:name w:val="heading 1"/>
    <w:basedOn w:val="Normln"/>
    <w:next w:val="Normln"/>
    <w:link w:val="Nadpis1Char"/>
    <w:uiPriority w:val="9"/>
    <w:qFormat/>
    <w:rsid w:val="00450594"/>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450594"/>
    <w:rPr>
      <w:rFonts w:asciiTheme="majorHAnsi" w:eastAsiaTheme="majorEastAsia" w:hAnsiTheme="majorHAnsi" w:cstheme="majorBidi"/>
      <w:color w:val="2E74B5" w:themeColor="accent1" w:themeShade="BF"/>
      <w:sz w:val="32"/>
      <w:szCs w:val="32"/>
      <w:lang w:eastAsia="cs-CZ"/>
    </w:rPr>
  </w:style>
  <w:style w:type="paragraph" w:styleId="Odstavecseseznamem">
    <w:name w:val="List Paragraph"/>
    <w:basedOn w:val="Normln"/>
    <w:uiPriority w:val="34"/>
    <w:qFormat/>
    <w:rsid w:val="00450594"/>
    <w:pPr>
      <w:ind w:left="720"/>
      <w:contextualSpacing/>
    </w:pPr>
  </w:style>
  <w:style w:type="paragraph" w:styleId="Textbubliny">
    <w:name w:val="Balloon Text"/>
    <w:basedOn w:val="Normln"/>
    <w:link w:val="TextbublinyChar"/>
    <w:uiPriority w:val="99"/>
    <w:semiHidden/>
    <w:unhideWhenUsed/>
    <w:rsid w:val="00450594"/>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450594"/>
    <w:rPr>
      <w:rFonts w:ascii="Segoe UI" w:eastAsiaTheme="minorEastAsia" w:hAnsi="Segoe UI" w:cs="Segoe UI"/>
      <w:sz w:val="18"/>
      <w:szCs w:val="18"/>
      <w:lang w:eastAsia="cs-CZ"/>
    </w:rPr>
  </w:style>
  <w:style w:type="paragraph" w:styleId="Zhlav">
    <w:name w:val="header"/>
    <w:basedOn w:val="Normln"/>
    <w:link w:val="ZhlavChar"/>
    <w:uiPriority w:val="99"/>
    <w:unhideWhenUsed/>
    <w:rsid w:val="00A84938"/>
    <w:pPr>
      <w:tabs>
        <w:tab w:val="center" w:pos="4536"/>
        <w:tab w:val="right" w:pos="9072"/>
      </w:tabs>
    </w:pPr>
  </w:style>
  <w:style w:type="character" w:customStyle="1" w:styleId="ZhlavChar">
    <w:name w:val="Záhlaví Char"/>
    <w:basedOn w:val="Standardnpsmoodstavce"/>
    <w:link w:val="Zhlav"/>
    <w:uiPriority w:val="99"/>
    <w:rsid w:val="00A84938"/>
    <w:rPr>
      <w:rFonts w:ascii="Times New Roman" w:eastAsiaTheme="minorEastAsia" w:hAnsi="Times New Roman" w:cs="Times New Roman"/>
      <w:lang w:eastAsia="cs-CZ"/>
    </w:rPr>
  </w:style>
  <w:style w:type="paragraph" w:styleId="Zpat">
    <w:name w:val="footer"/>
    <w:basedOn w:val="Normln"/>
    <w:link w:val="ZpatChar"/>
    <w:uiPriority w:val="99"/>
    <w:unhideWhenUsed/>
    <w:rsid w:val="00A84938"/>
    <w:pPr>
      <w:tabs>
        <w:tab w:val="center" w:pos="4536"/>
        <w:tab w:val="right" w:pos="9072"/>
      </w:tabs>
    </w:pPr>
  </w:style>
  <w:style w:type="character" w:customStyle="1" w:styleId="ZpatChar">
    <w:name w:val="Zápatí Char"/>
    <w:basedOn w:val="Standardnpsmoodstavce"/>
    <w:link w:val="Zpat"/>
    <w:uiPriority w:val="99"/>
    <w:rsid w:val="00A84938"/>
    <w:rPr>
      <w:rFonts w:ascii="Times New Roman" w:eastAsiaTheme="minorEastAsia" w:hAnsi="Times New Roman" w:cs="Times New Roman"/>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615795">
      <w:bodyDiv w:val="1"/>
      <w:marLeft w:val="0"/>
      <w:marRight w:val="0"/>
      <w:marTop w:val="0"/>
      <w:marBottom w:val="0"/>
      <w:divBdr>
        <w:top w:val="none" w:sz="0" w:space="0" w:color="auto"/>
        <w:left w:val="none" w:sz="0" w:space="0" w:color="auto"/>
        <w:bottom w:val="none" w:sz="0" w:space="0" w:color="auto"/>
        <w:right w:val="none" w:sz="0" w:space="0" w:color="auto"/>
      </w:divBdr>
      <w:divsChild>
        <w:div w:id="1638218812">
          <w:marLeft w:val="0"/>
          <w:marRight w:val="0"/>
          <w:marTop w:val="0"/>
          <w:marBottom w:val="0"/>
          <w:divBdr>
            <w:top w:val="none" w:sz="0" w:space="0" w:color="auto"/>
            <w:left w:val="none" w:sz="0" w:space="0" w:color="auto"/>
            <w:bottom w:val="none" w:sz="0" w:space="0" w:color="auto"/>
            <w:right w:val="none" w:sz="0" w:space="0" w:color="auto"/>
          </w:divBdr>
        </w:div>
        <w:div w:id="1959675989">
          <w:marLeft w:val="0"/>
          <w:marRight w:val="0"/>
          <w:marTop w:val="0"/>
          <w:marBottom w:val="0"/>
          <w:divBdr>
            <w:top w:val="none" w:sz="0" w:space="0" w:color="auto"/>
            <w:left w:val="none" w:sz="0" w:space="0" w:color="auto"/>
            <w:bottom w:val="none" w:sz="0" w:space="0" w:color="auto"/>
            <w:right w:val="none" w:sz="0" w:space="0" w:color="auto"/>
          </w:divBdr>
        </w:div>
        <w:div w:id="167673476">
          <w:marLeft w:val="0"/>
          <w:marRight w:val="0"/>
          <w:marTop w:val="0"/>
          <w:marBottom w:val="0"/>
          <w:divBdr>
            <w:top w:val="none" w:sz="0" w:space="0" w:color="auto"/>
            <w:left w:val="none" w:sz="0" w:space="0" w:color="auto"/>
            <w:bottom w:val="none" w:sz="0" w:space="0" w:color="auto"/>
            <w:right w:val="none" w:sz="0" w:space="0" w:color="auto"/>
          </w:divBdr>
        </w:div>
        <w:div w:id="1209417945">
          <w:marLeft w:val="0"/>
          <w:marRight w:val="0"/>
          <w:marTop w:val="0"/>
          <w:marBottom w:val="0"/>
          <w:divBdr>
            <w:top w:val="none" w:sz="0" w:space="0" w:color="auto"/>
            <w:left w:val="none" w:sz="0" w:space="0" w:color="auto"/>
            <w:bottom w:val="none" w:sz="0" w:space="0" w:color="auto"/>
            <w:right w:val="none" w:sz="0" w:space="0" w:color="auto"/>
          </w:divBdr>
        </w:div>
        <w:div w:id="1851606213">
          <w:marLeft w:val="0"/>
          <w:marRight w:val="0"/>
          <w:marTop w:val="0"/>
          <w:marBottom w:val="0"/>
          <w:divBdr>
            <w:top w:val="none" w:sz="0" w:space="0" w:color="auto"/>
            <w:left w:val="none" w:sz="0" w:space="0" w:color="auto"/>
            <w:bottom w:val="none" w:sz="0" w:space="0" w:color="auto"/>
            <w:right w:val="none" w:sz="0" w:space="0" w:color="auto"/>
          </w:divBdr>
        </w:div>
        <w:div w:id="1526945855">
          <w:marLeft w:val="0"/>
          <w:marRight w:val="0"/>
          <w:marTop w:val="0"/>
          <w:marBottom w:val="0"/>
          <w:divBdr>
            <w:top w:val="none" w:sz="0" w:space="0" w:color="auto"/>
            <w:left w:val="none" w:sz="0" w:space="0" w:color="auto"/>
            <w:bottom w:val="none" w:sz="0" w:space="0" w:color="auto"/>
            <w:right w:val="none" w:sz="0" w:space="0" w:color="auto"/>
          </w:divBdr>
        </w:div>
      </w:divsChild>
    </w:div>
    <w:div w:id="212425167">
      <w:bodyDiv w:val="1"/>
      <w:marLeft w:val="0"/>
      <w:marRight w:val="0"/>
      <w:marTop w:val="0"/>
      <w:marBottom w:val="0"/>
      <w:divBdr>
        <w:top w:val="none" w:sz="0" w:space="0" w:color="auto"/>
        <w:left w:val="none" w:sz="0" w:space="0" w:color="auto"/>
        <w:bottom w:val="none" w:sz="0" w:space="0" w:color="auto"/>
        <w:right w:val="none" w:sz="0" w:space="0" w:color="auto"/>
      </w:divBdr>
    </w:div>
    <w:div w:id="742223453">
      <w:bodyDiv w:val="1"/>
      <w:marLeft w:val="0"/>
      <w:marRight w:val="0"/>
      <w:marTop w:val="0"/>
      <w:marBottom w:val="0"/>
      <w:divBdr>
        <w:top w:val="none" w:sz="0" w:space="0" w:color="auto"/>
        <w:left w:val="none" w:sz="0" w:space="0" w:color="auto"/>
        <w:bottom w:val="none" w:sz="0" w:space="0" w:color="auto"/>
        <w:right w:val="none" w:sz="0" w:space="0" w:color="auto"/>
      </w:divBdr>
    </w:div>
    <w:div w:id="1718974070">
      <w:bodyDiv w:val="1"/>
      <w:marLeft w:val="0"/>
      <w:marRight w:val="0"/>
      <w:marTop w:val="0"/>
      <w:marBottom w:val="0"/>
      <w:divBdr>
        <w:top w:val="none" w:sz="0" w:space="0" w:color="auto"/>
        <w:left w:val="none" w:sz="0" w:space="0" w:color="auto"/>
        <w:bottom w:val="none" w:sz="0" w:space="0" w:color="auto"/>
        <w:right w:val="none" w:sz="0" w:space="0" w:color="auto"/>
      </w:divBdr>
    </w:div>
    <w:div w:id="2125223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2B412C-A4D4-4ABD-A4DA-BA9090D77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Pages>
  <Words>5982</Words>
  <Characters>35299</Characters>
  <Application>Microsoft Office Word</Application>
  <DocSecurity>0</DocSecurity>
  <Lines>294</Lines>
  <Paragraphs>82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41199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Arnošt</dc:creator>
  <cp:keywords/>
  <dc:description/>
  <cp:lastModifiedBy>Učitel</cp:lastModifiedBy>
  <cp:revision>2</cp:revision>
  <cp:lastPrinted>2025-10-16T08:46:00Z</cp:lastPrinted>
  <dcterms:created xsi:type="dcterms:W3CDTF">2026-09-30T10:38:00Z</dcterms:created>
  <dcterms:modified xsi:type="dcterms:W3CDTF">2026-09-30T10:38:00Z</dcterms:modified>
</cp:coreProperties>
</file>